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DA16C" w14:textId="77777777" w:rsidR="00B01D47" w:rsidRPr="00763CB6" w:rsidRDefault="00B01D47" w:rsidP="00B812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Федеральное государственное образовательное бюджетное</w:t>
      </w:r>
    </w:p>
    <w:p w14:paraId="41466E65" w14:textId="77777777" w:rsidR="00B01D47" w:rsidRPr="00763CB6" w:rsidRDefault="00B01D47" w:rsidP="00B812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учреждение высшего образования</w:t>
      </w:r>
    </w:p>
    <w:p w14:paraId="46060171" w14:textId="77777777" w:rsidR="00B01D47" w:rsidRPr="00763CB6" w:rsidRDefault="00B01D47" w:rsidP="00B812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«ФИНАНСОВЫЙ УНИВЕРСИТЕТ</w:t>
      </w:r>
    </w:p>
    <w:p w14:paraId="6F722357" w14:textId="77777777" w:rsidR="00B01D47" w:rsidRPr="00763CB6" w:rsidRDefault="00B01D47" w:rsidP="00B812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 ПРАВИТЕЛЬСТВЕ РОССИЙСКОЙ ФЕДЕРАЦИИ»</w:t>
      </w:r>
    </w:p>
    <w:p w14:paraId="08C2B1E7" w14:textId="77777777" w:rsidR="00B01D47" w:rsidRPr="00763CB6" w:rsidRDefault="00B01D47" w:rsidP="00B812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302F909C" w14:textId="77777777" w:rsidR="00B01D47" w:rsidRPr="00763CB6" w:rsidRDefault="00B01D47" w:rsidP="00B01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B7229" w14:textId="77777777" w:rsidR="00B01D47" w:rsidRPr="00763CB6" w:rsidRDefault="00B01D47" w:rsidP="00B01D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 xml:space="preserve">Департамент </w:t>
      </w:r>
      <w:r w:rsidR="004279B2" w:rsidRPr="00763CB6">
        <w:rPr>
          <w:rFonts w:ascii="Times New Roman" w:hAnsi="Times New Roman" w:cs="Times New Roman"/>
          <w:b/>
          <w:sz w:val="28"/>
          <w:szCs w:val="28"/>
        </w:rPr>
        <w:t>международного и публичного права</w:t>
      </w:r>
    </w:p>
    <w:p w14:paraId="36E75F4B" w14:textId="77777777" w:rsidR="00B01D47" w:rsidRPr="00763CB6" w:rsidRDefault="00B01D47" w:rsidP="004279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53F9643" w14:textId="77777777" w:rsidR="00B01D47" w:rsidRPr="00763CB6" w:rsidRDefault="00B01D47" w:rsidP="004279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УТВЕРЖДАЮ </w:t>
      </w:r>
    </w:p>
    <w:p w14:paraId="53747642" w14:textId="77777777" w:rsidR="004279B2" w:rsidRPr="00763CB6" w:rsidRDefault="00B812B8" w:rsidP="004279B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ab/>
      </w:r>
      <w:r w:rsidRPr="00763CB6">
        <w:rPr>
          <w:rFonts w:ascii="Times New Roman" w:hAnsi="Times New Roman" w:cs="Times New Roman"/>
          <w:sz w:val="28"/>
          <w:szCs w:val="28"/>
        </w:rPr>
        <w:tab/>
      </w:r>
      <w:r w:rsidR="004279B2" w:rsidRPr="00763CB6">
        <w:rPr>
          <w:rFonts w:ascii="Times New Roman" w:eastAsia="Calibri" w:hAnsi="Times New Roman" w:cs="Times New Roman"/>
          <w:sz w:val="28"/>
          <w:szCs w:val="28"/>
        </w:rPr>
        <w:t xml:space="preserve">Проректор по учебной и </w:t>
      </w:r>
    </w:p>
    <w:p w14:paraId="35E9ADB9" w14:textId="77777777" w:rsidR="004279B2" w:rsidRPr="00763CB6" w:rsidRDefault="004279B2" w:rsidP="004279B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3CB6">
        <w:rPr>
          <w:rFonts w:ascii="Times New Roman" w:eastAsia="Calibri" w:hAnsi="Times New Roman" w:cs="Times New Roman"/>
          <w:sz w:val="28"/>
          <w:szCs w:val="28"/>
        </w:rPr>
        <w:t>методической работе</w:t>
      </w:r>
    </w:p>
    <w:p w14:paraId="60BA73B0" w14:textId="77777777" w:rsidR="004279B2" w:rsidRPr="00763CB6" w:rsidRDefault="004279B2" w:rsidP="004279B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D60444A" w14:textId="77777777" w:rsidR="00890D49" w:rsidRDefault="004279B2" w:rsidP="004279B2">
      <w:pPr>
        <w:tabs>
          <w:tab w:val="left" w:pos="2438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3CB6">
        <w:rPr>
          <w:rFonts w:ascii="Times New Roman" w:eastAsia="Calibri" w:hAnsi="Times New Roman" w:cs="Times New Roman"/>
          <w:sz w:val="28"/>
          <w:szCs w:val="28"/>
        </w:rPr>
        <w:t>____________ Е.А. Каменева</w:t>
      </w:r>
    </w:p>
    <w:p w14:paraId="6BF50CD6" w14:textId="69AF83CD" w:rsidR="004279B2" w:rsidRPr="00763CB6" w:rsidRDefault="00C66BC5" w:rsidP="004279B2">
      <w:pPr>
        <w:tabs>
          <w:tab w:val="left" w:pos="2438"/>
          <w:tab w:val="right" w:pos="935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63C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2FA6F25" w14:textId="16C0FC62" w:rsidR="00566C20" w:rsidRPr="00890D49" w:rsidRDefault="00C66BC5" w:rsidP="004279B2">
      <w:pPr>
        <w:tabs>
          <w:tab w:val="left" w:pos="2438"/>
          <w:tab w:val="right" w:pos="9355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534E3">
        <w:rPr>
          <w:rFonts w:ascii="Times New Roman" w:hAnsi="Times New Roman" w:cs="Times New Roman"/>
          <w:sz w:val="28"/>
          <w:szCs w:val="28"/>
        </w:rPr>
        <w:t xml:space="preserve"> </w:t>
      </w:r>
      <w:r w:rsidR="005534E3" w:rsidRPr="00890D49">
        <w:rPr>
          <w:rFonts w:ascii="Times New Roman" w:hAnsi="Times New Roman" w:cs="Times New Roman"/>
          <w:b/>
          <w:sz w:val="28"/>
          <w:szCs w:val="28"/>
        </w:rPr>
        <w:t>«</w:t>
      </w:r>
      <w:r w:rsidR="00890D49" w:rsidRPr="00890D49">
        <w:rPr>
          <w:rFonts w:ascii="Times New Roman" w:hAnsi="Times New Roman" w:cs="Times New Roman"/>
          <w:b/>
          <w:sz w:val="28"/>
          <w:szCs w:val="28"/>
        </w:rPr>
        <w:t>_26</w:t>
      </w:r>
      <w:proofErr w:type="gramStart"/>
      <w:r w:rsidR="004279B2" w:rsidRPr="00890D49">
        <w:rPr>
          <w:rFonts w:ascii="Times New Roman" w:hAnsi="Times New Roman" w:cs="Times New Roman"/>
          <w:b/>
          <w:sz w:val="28"/>
          <w:szCs w:val="28"/>
        </w:rPr>
        <w:t>_</w:t>
      </w:r>
      <w:r w:rsidR="005534E3" w:rsidRPr="00890D49">
        <w:rPr>
          <w:rFonts w:ascii="Times New Roman" w:hAnsi="Times New Roman" w:cs="Times New Roman"/>
          <w:b/>
          <w:sz w:val="28"/>
          <w:szCs w:val="28"/>
        </w:rPr>
        <w:t>»_</w:t>
      </w:r>
      <w:proofErr w:type="gramEnd"/>
      <w:r w:rsidR="005534E3" w:rsidRPr="00890D49">
        <w:rPr>
          <w:rFonts w:ascii="Times New Roman" w:hAnsi="Times New Roman" w:cs="Times New Roman"/>
          <w:b/>
          <w:sz w:val="28"/>
          <w:szCs w:val="28"/>
        </w:rPr>
        <w:t>_</w:t>
      </w:r>
      <w:r w:rsidR="00890D49" w:rsidRPr="00890D49">
        <w:rPr>
          <w:rFonts w:ascii="Times New Roman" w:hAnsi="Times New Roman" w:cs="Times New Roman"/>
          <w:b/>
          <w:sz w:val="28"/>
          <w:szCs w:val="28"/>
        </w:rPr>
        <w:t>мая___</w:t>
      </w:r>
      <w:r w:rsidR="004279B2" w:rsidRPr="00890D49">
        <w:rPr>
          <w:rFonts w:ascii="Times New Roman" w:hAnsi="Times New Roman" w:cs="Times New Roman"/>
          <w:b/>
          <w:sz w:val="28"/>
          <w:szCs w:val="28"/>
        </w:rPr>
        <w:t>2022</w:t>
      </w:r>
      <w:r w:rsidR="00B01D47" w:rsidRPr="00890D4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4C86AC97" w14:textId="77777777" w:rsidR="004279B2" w:rsidRDefault="004279B2" w:rsidP="004279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80800" w14:textId="77777777" w:rsidR="005534E3" w:rsidRPr="00763CB6" w:rsidRDefault="005534E3" w:rsidP="004279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77DE77" w14:textId="77777777" w:rsidR="00B01D47" w:rsidRDefault="004279B2" w:rsidP="009877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4E3">
        <w:rPr>
          <w:rFonts w:ascii="Times New Roman" w:hAnsi="Times New Roman" w:cs="Times New Roman"/>
          <w:b/>
          <w:sz w:val="28"/>
          <w:szCs w:val="28"/>
        </w:rPr>
        <w:t>О.Н. Петюкова</w:t>
      </w:r>
    </w:p>
    <w:p w14:paraId="559E3560" w14:textId="77777777" w:rsidR="005534E3" w:rsidRPr="005534E3" w:rsidRDefault="005534E3" w:rsidP="009877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727BEB" w14:textId="77777777" w:rsidR="000E11A6" w:rsidRDefault="000E11A6" w:rsidP="00566C2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63CB6">
        <w:rPr>
          <w:rFonts w:ascii="Times New Roman" w:hAnsi="Times New Roman" w:cs="Times New Roman"/>
          <w:b/>
          <w:sz w:val="36"/>
          <w:szCs w:val="28"/>
        </w:rPr>
        <w:t>ЗЕМЕЛЬНОЕ ПРАВО</w:t>
      </w:r>
    </w:p>
    <w:p w14:paraId="1008AA42" w14:textId="77777777" w:rsidR="005534E3" w:rsidRPr="00763CB6" w:rsidRDefault="005534E3" w:rsidP="00566C20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37786F2F" w14:textId="77777777" w:rsidR="000E11A6" w:rsidRPr="00763CB6" w:rsidRDefault="000E11A6" w:rsidP="00566C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Рабочая программа дисциплины</w:t>
      </w:r>
    </w:p>
    <w:p w14:paraId="224E234F" w14:textId="77777777" w:rsidR="000E11A6" w:rsidRPr="00763CB6" w:rsidRDefault="000E11A6" w:rsidP="00566C20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для студентов, обучающихся по направлению подготовки</w:t>
      </w:r>
    </w:p>
    <w:p w14:paraId="2AAD613F" w14:textId="77777777" w:rsidR="000E11A6" w:rsidRPr="00763CB6" w:rsidRDefault="000E11A6" w:rsidP="00566C20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40.03.01 «Юриспруденция»</w:t>
      </w:r>
    </w:p>
    <w:p w14:paraId="587875AB" w14:textId="77777777" w:rsidR="00B812B8" w:rsidRPr="00763CB6" w:rsidRDefault="00B812B8" w:rsidP="00566C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13BAF2" w14:textId="77777777" w:rsidR="00383758" w:rsidRPr="00976342" w:rsidRDefault="00383758" w:rsidP="0038375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76342">
        <w:rPr>
          <w:rFonts w:ascii="Times New Roman" w:hAnsi="Times New Roman" w:cs="Times New Roman"/>
          <w:i/>
          <w:sz w:val="28"/>
          <w:szCs w:val="28"/>
        </w:rPr>
        <w:t>Рекомендовано Ученым советом Юридического факультета</w:t>
      </w:r>
    </w:p>
    <w:p w14:paraId="7BF7B7EB" w14:textId="77777777" w:rsidR="00383758" w:rsidRPr="00976342" w:rsidRDefault="00383758" w:rsidP="0038375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76342">
        <w:rPr>
          <w:rFonts w:ascii="Times New Roman" w:hAnsi="Times New Roman" w:cs="Times New Roman"/>
          <w:i/>
          <w:sz w:val="28"/>
          <w:szCs w:val="28"/>
        </w:rPr>
        <w:t xml:space="preserve">(протокол № </w:t>
      </w:r>
      <w:r>
        <w:rPr>
          <w:rFonts w:ascii="Times New Roman" w:hAnsi="Times New Roman" w:cs="Times New Roman"/>
          <w:i/>
          <w:sz w:val="28"/>
          <w:szCs w:val="28"/>
        </w:rPr>
        <w:t>19</w:t>
      </w:r>
      <w:r w:rsidRPr="00976342">
        <w:rPr>
          <w:rFonts w:ascii="Times New Roman" w:hAnsi="Times New Roman" w:cs="Times New Roman"/>
          <w:i/>
          <w:sz w:val="28"/>
          <w:szCs w:val="28"/>
        </w:rPr>
        <w:t xml:space="preserve"> от </w:t>
      </w:r>
      <w:r>
        <w:rPr>
          <w:rFonts w:ascii="Times New Roman" w:hAnsi="Times New Roman" w:cs="Times New Roman"/>
          <w:i/>
          <w:sz w:val="28"/>
          <w:szCs w:val="28"/>
        </w:rPr>
        <w:t>19</w:t>
      </w:r>
      <w:r w:rsidRPr="00976342">
        <w:rPr>
          <w:rFonts w:ascii="Times New Roman" w:hAnsi="Times New Roman" w:cs="Times New Roman"/>
          <w:i/>
          <w:sz w:val="28"/>
          <w:szCs w:val="28"/>
        </w:rPr>
        <w:t xml:space="preserve"> мая 2022 г.)</w:t>
      </w:r>
    </w:p>
    <w:p w14:paraId="6957A2B0" w14:textId="77777777" w:rsidR="00383758" w:rsidRPr="00976342" w:rsidRDefault="00383758" w:rsidP="00383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091E90" w14:textId="77777777" w:rsidR="00383758" w:rsidRPr="00976342" w:rsidRDefault="00383758" w:rsidP="003837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976342">
        <w:rPr>
          <w:rFonts w:ascii="Times New Roman" w:hAnsi="Times New Roman" w:cs="Times New Roman"/>
          <w:i/>
          <w:iCs/>
          <w:sz w:val="28"/>
          <w:szCs w:val="28"/>
        </w:rPr>
        <w:t xml:space="preserve">Одобрено Советом учебно-научного департамента </w:t>
      </w:r>
    </w:p>
    <w:p w14:paraId="12E67858" w14:textId="77777777" w:rsidR="00383758" w:rsidRPr="00976342" w:rsidRDefault="00383758" w:rsidP="003837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976342">
        <w:rPr>
          <w:rFonts w:ascii="Times New Roman" w:hAnsi="Times New Roman" w:cs="Times New Roman"/>
          <w:i/>
          <w:iCs/>
          <w:sz w:val="28"/>
          <w:szCs w:val="28"/>
        </w:rPr>
        <w:t>международного и публичного права</w:t>
      </w:r>
    </w:p>
    <w:p w14:paraId="2EA38F60" w14:textId="77777777" w:rsidR="00383758" w:rsidRPr="00875184" w:rsidRDefault="00383758" w:rsidP="0038375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76342">
        <w:rPr>
          <w:rFonts w:ascii="Times New Roman" w:hAnsi="Times New Roman" w:cs="Times New Roman"/>
          <w:i/>
          <w:sz w:val="28"/>
          <w:szCs w:val="28"/>
        </w:rPr>
        <w:t xml:space="preserve"> (протокол № </w:t>
      </w:r>
      <w:r>
        <w:rPr>
          <w:rFonts w:ascii="Times New Roman" w:hAnsi="Times New Roman" w:cs="Times New Roman"/>
          <w:i/>
          <w:sz w:val="28"/>
          <w:szCs w:val="28"/>
        </w:rPr>
        <w:t>11</w:t>
      </w:r>
      <w:r w:rsidRPr="00976342">
        <w:rPr>
          <w:rFonts w:ascii="Times New Roman" w:hAnsi="Times New Roman" w:cs="Times New Roman"/>
          <w:i/>
          <w:sz w:val="28"/>
          <w:szCs w:val="28"/>
        </w:rPr>
        <w:t xml:space="preserve"> от </w:t>
      </w:r>
      <w:r>
        <w:rPr>
          <w:rFonts w:ascii="Times New Roman" w:hAnsi="Times New Roman" w:cs="Times New Roman"/>
          <w:i/>
          <w:sz w:val="28"/>
          <w:szCs w:val="28"/>
        </w:rPr>
        <w:t>29</w:t>
      </w:r>
      <w:r w:rsidRPr="0097634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апреля</w:t>
      </w:r>
      <w:r w:rsidRPr="00976342">
        <w:rPr>
          <w:rFonts w:ascii="Times New Roman" w:hAnsi="Times New Roman" w:cs="Times New Roman"/>
          <w:i/>
          <w:sz w:val="28"/>
          <w:szCs w:val="28"/>
        </w:rPr>
        <w:t xml:space="preserve"> 2022 г.)</w:t>
      </w:r>
    </w:p>
    <w:p w14:paraId="1AF88430" w14:textId="77777777" w:rsidR="00B602EA" w:rsidRPr="00763CB6" w:rsidRDefault="00B602EA" w:rsidP="00B602E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4AF3EB32" w14:textId="77777777" w:rsidR="00CF229D" w:rsidRPr="00763CB6" w:rsidRDefault="00CF229D" w:rsidP="0098770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92BB21" w14:textId="55B55127" w:rsidR="004279B2" w:rsidRPr="00763CB6" w:rsidRDefault="004279B2" w:rsidP="00517A79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Москва 2022</w:t>
      </w:r>
    </w:p>
    <w:p w14:paraId="3A218BEC" w14:textId="77777777" w:rsidR="00366BA2" w:rsidRDefault="004279B2" w:rsidP="00366BA2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763CB6">
        <w:rPr>
          <w:rFonts w:ascii="Times New Roman" w:hAnsi="Times New Roman" w:cs="Times New Roman"/>
          <w:sz w:val="28"/>
          <w:szCs w:val="28"/>
        </w:rPr>
        <w:br w:type="page"/>
      </w:r>
      <w:proofErr w:type="gramStart"/>
      <w:r w:rsidR="00366BA2" w:rsidRPr="00366BA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lastRenderedPageBreak/>
        <w:t>УДК  349.4</w:t>
      </w:r>
      <w:proofErr w:type="gramEnd"/>
      <w:r w:rsidR="00366BA2" w:rsidRPr="00366BA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(073)</w:t>
      </w:r>
    </w:p>
    <w:p w14:paraId="3401B9A6" w14:textId="77777777" w:rsidR="00366BA2" w:rsidRPr="00366BA2" w:rsidRDefault="00366BA2" w:rsidP="00366BA2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proofErr w:type="gramStart"/>
      <w:r w:rsidRPr="00366BA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ББК  67.407</w:t>
      </w:r>
      <w:proofErr w:type="gramEnd"/>
    </w:p>
    <w:p w14:paraId="413BD1C6" w14:textId="77777777" w:rsidR="00366BA2" w:rsidRPr="00366BA2" w:rsidRDefault="00366BA2" w:rsidP="00366B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366BA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  П</w:t>
      </w:r>
      <w:r w:rsidRPr="005E7C59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 </w:t>
      </w:r>
      <w:r w:rsidRPr="00366BA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31</w:t>
      </w:r>
    </w:p>
    <w:p w14:paraId="2EEB62CF" w14:textId="77777777" w:rsidR="008B480D" w:rsidRPr="005534E3" w:rsidRDefault="008B480D" w:rsidP="00366BA2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73A7CCA" w14:textId="77777777" w:rsidR="000E11A6" w:rsidRPr="00763CB6" w:rsidRDefault="008B6E62" w:rsidP="00566C20">
      <w:pPr>
        <w:jc w:val="both"/>
        <w:rPr>
          <w:rFonts w:ascii="Times New Roman" w:hAnsi="Times New Roman" w:cs="Times New Roman"/>
          <w:sz w:val="28"/>
          <w:szCs w:val="28"/>
        </w:rPr>
      </w:pPr>
      <w:r w:rsidRPr="00834E9F">
        <w:rPr>
          <w:rFonts w:ascii="Times New Roman" w:hAnsi="Times New Roman" w:cs="Times New Roman"/>
          <w:sz w:val="28"/>
          <w:szCs w:val="28"/>
        </w:rPr>
        <w:t xml:space="preserve">Рецензент: </w:t>
      </w:r>
      <w:proofErr w:type="spellStart"/>
      <w:r w:rsidR="00796FD6" w:rsidRPr="00834E9F">
        <w:rPr>
          <w:rFonts w:ascii="Times New Roman" w:hAnsi="Times New Roman" w:cs="Times New Roman"/>
          <w:sz w:val="28"/>
          <w:szCs w:val="28"/>
        </w:rPr>
        <w:t>д.ю.н</w:t>
      </w:r>
      <w:proofErr w:type="spellEnd"/>
      <w:r w:rsidR="00796FD6" w:rsidRPr="00834E9F">
        <w:rPr>
          <w:rFonts w:ascii="Times New Roman" w:hAnsi="Times New Roman" w:cs="Times New Roman"/>
          <w:sz w:val="28"/>
          <w:szCs w:val="28"/>
        </w:rPr>
        <w:t>., профессор, профессор Департамента международного и публичного права Куракин А.В.</w:t>
      </w:r>
    </w:p>
    <w:p w14:paraId="39D1FFD7" w14:textId="77777777" w:rsidR="008B6E62" w:rsidRPr="00763CB6" w:rsidRDefault="008B6E62" w:rsidP="00566C2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50A642" w14:textId="77777777" w:rsidR="008B6E62" w:rsidRPr="00763CB6" w:rsidRDefault="008B6E62" w:rsidP="008B6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Земельное право</w:t>
      </w:r>
    </w:p>
    <w:p w14:paraId="590712EF" w14:textId="1BF01FB2" w:rsidR="008B6E62" w:rsidRPr="00763CB6" w:rsidRDefault="008B6E62" w:rsidP="008B48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Рабочая программа дисциплины для студентов, обучающихся по направлению подг</w:t>
      </w:r>
      <w:r w:rsidR="008B480D" w:rsidRPr="00763CB6">
        <w:rPr>
          <w:rFonts w:ascii="Times New Roman" w:hAnsi="Times New Roman" w:cs="Times New Roman"/>
          <w:sz w:val="28"/>
          <w:szCs w:val="28"/>
        </w:rPr>
        <w:t>отовки 40.03.01 «Юриспруденция».</w:t>
      </w:r>
      <w:r w:rsidRPr="00763CB6">
        <w:rPr>
          <w:rFonts w:ascii="Times New Roman" w:hAnsi="Times New Roman" w:cs="Times New Roman"/>
          <w:sz w:val="28"/>
          <w:szCs w:val="28"/>
        </w:rPr>
        <w:t xml:space="preserve"> - М.: Фин</w:t>
      </w:r>
      <w:r w:rsidR="008B480D" w:rsidRPr="00763CB6">
        <w:rPr>
          <w:rFonts w:ascii="Times New Roman" w:hAnsi="Times New Roman" w:cs="Times New Roman"/>
          <w:sz w:val="28"/>
          <w:szCs w:val="28"/>
        </w:rPr>
        <w:t xml:space="preserve">ансовый </w:t>
      </w:r>
      <w:r w:rsidRPr="00763CB6">
        <w:rPr>
          <w:rFonts w:ascii="Times New Roman" w:hAnsi="Times New Roman" w:cs="Times New Roman"/>
          <w:sz w:val="28"/>
          <w:szCs w:val="28"/>
        </w:rPr>
        <w:t xml:space="preserve">университет, Департамент </w:t>
      </w:r>
      <w:r w:rsidR="008B480D" w:rsidRPr="00763CB6">
        <w:rPr>
          <w:rFonts w:ascii="Times New Roman" w:hAnsi="Times New Roman" w:cs="Times New Roman"/>
          <w:sz w:val="28"/>
          <w:szCs w:val="28"/>
        </w:rPr>
        <w:t>международного и публичного права, 2022</w:t>
      </w:r>
      <w:r w:rsidR="00F20620" w:rsidRPr="00763CB6">
        <w:rPr>
          <w:rFonts w:ascii="Times New Roman" w:hAnsi="Times New Roman" w:cs="Times New Roman"/>
          <w:sz w:val="28"/>
          <w:szCs w:val="28"/>
        </w:rPr>
        <w:t xml:space="preserve">. </w:t>
      </w:r>
      <w:r w:rsidR="00F20620" w:rsidRPr="0032724C">
        <w:rPr>
          <w:rFonts w:ascii="Times New Roman" w:hAnsi="Times New Roman" w:cs="Times New Roman"/>
          <w:sz w:val="28"/>
          <w:szCs w:val="28"/>
        </w:rPr>
        <w:t xml:space="preserve">- </w:t>
      </w:r>
      <w:r w:rsidRPr="0032724C">
        <w:rPr>
          <w:rFonts w:ascii="Times New Roman" w:hAnsi="Times New Roman" w:cs="Times New Roman"/>
          <w:sz w:val="28"/>
          <w:szCs w:val="28"/>
        </w:rPr>
        <w:t xml:space="preserve"> </w:t>
      </w:r>
      <w:r w:rsidR="00B74608" w:rsidRPr="0032724C">
        <w:rPr>
          <w:rFonts w:ascii="Times New Roman" w:hAnsi="Times New Roman" w:cs="Times New Roman"/>
          <w:sz w:val="28"/>
          <w:szCs w:val="28"/>
        </w:rPr>
        <w:t>3</w:t>
      </w:r>
      <w:r w:rsidR="00890D49">
        <w:rPr>
          <w:rFonts w:ascii="Times New Roman" w:hAnsi="Times New Roman" w:cs="Times New Roman"/>
          <w:sz w:val="28"/>
          <w:szCs w:val="28"/>
        </w:rPr>
        <w:t>0</w:t>
      </w:r>
      <w:r w:rsidRPr="0032724C">
        <w:rPr>
          <w:rFonts w:ascii="Times New Roman" w:hAnsi="Times New Roman" w:cs="Times New Roman"/>
          <w:sz w:val="28"/>
          <w:szCs w:val="28"/>
        </w:rPr>
        <w:t>с.</w:t>
      </w:r>
    </w:p>
    <w:p w14:paraId="7F6E364F" w14:textId="77777777" w:rsidR="00331122" w:rsidRPr="00763CB6" w:rsidRDefault="00331122" w:rsidP="008B6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266C96" w14:textId="77777777" w:rsidR="00331122" w:rsidRPr="00763CB6" w:rsidRDefault="00331122" w:rsidP="008B6E62">
      <w:pPr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В рабочей программе дисциплины </w:t>
      </w:r>
      <w:r w:rsidR="008B480D" w:rsidRPr="00763CB6">
        <w:rPr>
          <w:rFonts w:ascii="Times New Roman" w:hAnsi="Times New Roman" w:cs="Times New Roman"/>
          <w:sz w:val="28"/>
          <w:szCs w:val="28"/>
        </w:rPr>
        <w:t>представлены</w:t>
      </w:r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8B480D" w:rsidRPr="00763CB6">
        <w:rPr>
          <w:rFonts w:ascii="Times New Roman" w:hAnsi="Times New Roman" w:cs="Times New Roman"/>
          <w:sz w:val="28"/>
          <w:szCs w:val="28"/>
        </w:rPr>
        <w:t>тематический план изучения дисциплины, содержание тем дисциплины, учебно-методическое обеспечение.</w:t>
      </w:r>
    </w:p>
    <w:p w14:paraId="572081F2" w14:textId="77777777" w:rsidR="00566C20" w:rsidRPr="00763CB6" w:rsidRDefault="00566C20" w:rsidP="00566C2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25F762" w14:textId="77777777" w:rsidR="000E11A6" w:rsidRPr="00763CB6" w:rsidRDefault="000E11A6" w:rsidP="00566C2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3CB6">
        <w:rPr>
          <w:rFonts w:ascii="Times New Roman" w:hAnsi="Times New Roman" w:cs="Times New Roman"/>
          <w:i/>
          <w:sz w:val="28"/>
          <w:szCs w:val="28"/>
        </w:rPr>
        <w:t>Учебное издание</w:t>
      </w:r>
    </w:p>
    <w:p w14:paraId="6C90359A" w14:textId="77777777" w:rsidR="000E11A6" w:rsidRPr="00763CB6" w:rsidRDefault="004279B2" w:rsidP="00566C2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3CB6">
        <w:rPr>
          <w:rFonts w:ascii="Times New Roman" w:hAnsi="Times New Roman" w:cs="Times New Roman"/>
          <w:b/>
          <w:sz w:val="32"/>
          <w:szCs w:val="28"/>
        </w:rPr>
        <w:t>Петюкова Оксана Николаевна</w:t>
      </w:r>
    </w:p>
    <w:p w14:paraId="73654E54" w14:textId="77777777" w:rsidR="000E11A6" w:rsidRPr="00763CB6" w:rsidRDefault="000E11A6" w:rsidP="00566C2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3CB6">
        <w:rPr>
          <w:rFonts w:ascii="Times New Roman" w:hAnsi="Times New Roman" w:cs="Times New Roman"/>
          <w:b/>
          <w:sz w:val="32"/>
          <w:szCs w:val="28"/>
        </w:rPr>
        <w:t>Земельное право</w:t>
      </w:r>
    </w:p>
    <w:p w14:paraId="107AD040" w14:textId="77777777" w:rsidR="000E11A6" w:rsidRPr="00763CB6" w:rsidRDefault="000E11A6" w:rsidP="00566C2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3CB6">
        <w:rPr>
          <w:rFonts w:ascii="Times New Roman" w:hAnsi="Times New Roman" w:cs="Times New Roman"/>
          <w:b/>
          <w:sz w:val="32"/>
          <w:szCs w:val="28"/>
        </w:rPr>
        <w:t>Рабочая программа дисциплины</w:t>
      </w:r>
    </w:p>
    <w:p w14:paraId="5293D1BC" w14:textId="77777777" w:rsidR="003E6C94" w:rsidRPr="00763CB6" w:rsidRDefault="003E6C94" w:rsidP="00566C20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Компьютерный набор</w:t>
      </w:r>
      <w:r w:rsidR="008B480D" w:rsidRPr="00763CB6">
        <w:rPr>
          <w:rFonts w:ascii="Times New Roman" w:hAnsi="Times New Roman" w:cs="Times New Roman"/>
          <w:sz w:val="28"/>
          <w:szCs w:val="28"/>
        </w:rPr>
        <w:t>, верстка</w:t>
      </w:r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4279B2" w:rsidRPr="00763CB6">
        <w:rPr>
          <w:rFonts w:ascii="Times New Roman" w:hAnsi="Times New Roman" w:cs="Times New Roman"/>
          <w:sz w:val="28"/>
          <w:szCs w:val="28"/>
        </w:rPr>
        <w:t>О.Н. Петюкова</w:t>
      </w:r>
    </w:p>
    <w:p w14:paraId="0BE1F2C4" w14:textId="77777777" w:rsidR="000E11A6" w:rsidRPr="00763CB6" w:rsidRDefault="000E11A6" w:rsidP="00566C2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63CB6">
        <w:rPr>
          <w:rFonts w:ascii="Times New Roman" w:hAnsi="Times New Roman" w:cs="Times New Roman"/>
          <w:sz w:val="28"/>
          <w:szCs w:val="28"/>
        </w:rPr>
        <w:t>Формат</w:t>
      </w:r>
      <w:r w:rsidRPr="00763CB6">
        <w:rPr>
          <w:rFonts w:ascii="Times New Roman" w:hAnsi="Times New Roman" w:cs="Times New Roman"/>
          <w:sz w:val="28"/>
          <w:szCs w:val="28"/>
          <w:lang w:val="en-US"/>
        </w:rPr>
        <w:t xml:space="preserve"> 60×90/16. </w:t>
      </w:r>
      <w:r w:rsidRPr="00763CB6">
        <w:rPr>
          <w:rFonts w:ascii="Times New Roman" w:hAnsi="Times New Roman" w:cs="Times New Roman"/>
          <w:sz w:val="28"/>
          <w:szCs w:val="28"/>
        </w:rPr>
        <w:t>Гарнитура</w:t>
      </w:r>
      <w:r w:rsidRPr="00763CB6">
        <w:rPr>
          <w:rFonts w:ascii="Times New Roman" w:hAnsi="Times New Roman" w:cs="Times New Roman"/>
          <w:sz w:val="28"/>
          <w:szCs w:val="28"/>
          <w:lang w:val="en-US"/>
        </w:rPr>
        <w:t xml:space="preserve"> Times New Roman</w:t>
      </w:r>
    </w:p>
    <w:p w14:paraId="762AF808" w14:textId="77777777" w:rsidR="00566C20" w:rsidRPr="00763CB6" w:rsidRDefault="000F4042" w:rsidP="00566C2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3CB6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32724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63CB6">
        <w:rPr>
          <w:rFonts w:ascii="Times New Roman" w:hAnsi="Times New Roman" w:cs="Times New Roman"/>
          <w:sz w:val="28"/>
          <w:szCs w:val="28"/>
        </w:rPr>
        <w:t>п</w:t>
      </w:r>
      <w:r w:rsidRPr="0032724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63CB6">
        <w:rPr>
          <w:rFonts w:ascii="Times New Roman" w:hAnsi="Times New Roman" w:cs="Times New Roman"/>
          <w:sz w:val="28"/>
          <w:szCs w:val="28"/>
        </w:rPr>
        <w:t>л</w:t>
      </w:r>
      <w:r w:rsidRPr="0032724C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r w:rsidR="000E11A6" w:rsidRPr="00763CB6">
        <w:rPr>
          <w:rFonts w:ascii="Times New Roman" w:hAnsi="Times New Roman" w:cs="Times New Roman"/>
          <w:sz w:val="28"/>
          <w:szCs w:val="28"/>
        </w:rPr>
        <w:t>Из</w:t>
      </w:r>
      <w:r w:rsidR="008B480D" w:rsidRPr="00763CB6">
        <w:rPr>
          <w:rFonts w:ascii="Times New Roman" w:hAnsi="Times New Roman" w:cs="Times New Roman"/>
          <w:sz w:val="28"/>
          <w:szCs w:val="28"/>
        </w:rPr>
        <w:t>д. №    2022.</w:t>
      </w:r>
      <w:r w:rsidR="000E11A6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8B480D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0E11A6" w:rsidRPr="00763CB6">
        <w:rPr>
          <w:rFonts w:ascii="Times New Roman" w:hAnsi="Times New Roman" w:cs="Times New Roman"/>
          <w:sz w:val="28"/>
          <w:szCs w:val="28"/>
        </w:rPr>
        <w:t>Тираж ………экз.</w:t>
      </w:r>
    </w:p>
    <w:p w14:paraId="697A38E6" w14:textId="77777777" w:rsidR="000F4042" w:rsidRPr="00763CB6" w:rsidRDefault="000F4042" w:rsidP="00566C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E5C246" w14:textId="77777777" w:rsidR="000E11A6" w:rsidRPr="00763CB6" w:rsidRDefault="000E11A6" w:rsidP="006576A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5AAE6D" w14:textId="77777777" w:rsidR="008B480D" w:rsidRPr="00763CB6" w:rsidRDefault="008B480D" w:rsidP="006576A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E271E1" w14:textId="77777777" w:rsidR="000E11A6" w:rsidRPr="00763CB6" w:rsidRDefault="00954807" w:rsidP="00566C20">
      <w:pPr>
        <w:jc w:val="right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© </w:t>
      </w:r>
      <w:r w:rsidR="004279B2" w:rsidRPr="00763CB6">
        <w:rPr>
          <w:rFonts w:ascii="Times New Roman" w:hAnsi="Times New Roman" w:cs="Times New Roman"/>
          <w:sz w:val="28"/>
          <w:szCs w:val="28"/>
        </w:rPr>
        <w:t xml:space="preserve">Петюкова </w:t>
      </w:r>
      <w:r w:rsidR="008B480D" w:rsidRPr="00763CB6">
        <w:rPr>
          <w:rFonts w:ascii="Times New Roman" w:hAnsi="Times New Roman" w:cs="Times New Roman"/>
          <w:sz w:val="28"/>
          <w:szCs w:val="28"/>
        </w:rPr>
        <w:t>О.Н.</w:t>
      </w:r>
      <w:r w:rsidR="004279B2" w:rsidRPr="00763CB6">
        <w:rPr>
          <w:rFonts w:ascii="Times New Roman" w:hAnsi="Times New Roman" w:cs="Times New Roman"/>
          <w:sz w:val="28"/>
          <w:szCs w:val="28"/>
        </w:rPr>
        <w:t>, 2022</w:t>
      </w:r>
    </w:p>
    <w:p w14:paraId="383775E4" w14:textId="77777777" w:rsidR="000E11A6" w:rsidRPr="00763CB6" w:rsidRDefault="004279B2" w:rsidP="00566C20">
      <w:pPr>
        <w:jc w:val="right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© Финансовый университет, 2022</w:t>
      </w:r>
    </w:p>
    <w:p w14:paraId="42B28BA9" w14:textId="77777777" w:rsidR="000F4042" w:rsidRPr="00763CB6" w:rsidRDefault="000F4042" w:rsidP="00566C2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6A4B872" w14:textId="77777777" w:rsidR="000F4042" w:rsidRPr="00763CB6" w:rsidRDefault="000F4042" w:rsidP="00566C2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844D664" w14:textId="77777777" w:rsidR="000E11A6" w:rsidRPr="00763CB6" w:rsidRDefault="00165EB2" w:rsidP="00834E9F">
      <w:pPr>
        <w:rPr>
          <w:rFonts w:ascii="Times New Roman" w:hAnsi="Times New Roman" w:cs="Times New Roman"/>
          <w:b/>
          <w:sz w:val="32"/>
          <w:szCs w:val="28"/>
        </w:rPr>
      </w:pPr>
      <w:r w:rsidRPr="00763CB6">
        <w:rPr>
          <w:rFonts w:ascii="Times New Roman" w:hAnsi="Times New Roman" w:cs="Times New Roman"/>
          <w:b/>
          <w:sz w:val="32"/>
          <w:szCs w:val="28"/>
        </w:rPr>
        <w:br w:type="page"/>
      </w:r>
      <w:r w:rsidR="000E11A6" w:rsidRPr="00763CB6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p w14:paraId="53E18029" w14:textId="77777777" w:rsidR="00954187" w:rsidRPr="00763CB6" w:rsidRDefault="00954187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Наименование дисциплины ……………………</w:t>
      </w:r>
      <w:r w:rsidR="00E50C04" w:rsidRPr="00763CB6">
        <w:rPr>
          <w:rFonts w:ascii="Times New Roman" w:hAnsi="Times New Roman" w:cs="Times New Roman"/>
          <w:sz w:val="28"/>
          <w:szCs w:val="24"/>
        </w:rPr>
        <w:t>…</w:t>
      </w:r>
      <w:r w:rsidR="00EC55FE" w:rsidRPr="00763CB6">
        <w:rPr>
          <w:rFonts w:ascii="Times New Roman" w:hAnsi="Times New Roman" w:cs="Times New Roman"/>
          <w:sz w:val="28"/>
          <w:szCs w:val="24"/>
        </w:rPr>
        <w:t>………………...</w:t>
      </w:r>
      <w:proofErr w:type="gramStart"/>
      <w:r w:rsidR="00E50C04" w:rsidRPr="00763CB6">
        <w:rPr>
          <w:rFonts w:ascii="Times New Roman" w:hAnsi="Times New Roman" w:cs="Times New Roman"/>
          <w:sz w:val="28"/>
          <w:szCs w:val="24"/>
        </w:rPr>
        <w:t>…….</w:t>
      </w:r>
      <w:proofErr w:type="gramEnd"/>
      <w:r w:rsidR="00E50C04" w:rsidRPr="00763CB6">
        <w:rPr>
          <w:rFonts w:ascii="Times New Roman" w:hAnsi="Times New Roman" w:cs="Times New Roman"/>
          <w:sz w:val="28"/>
          <w:szCs w:val="24"/>
        </w:rPr>
        <w:t>.</w:t>
      </w:r>
      <w:r w:rsidR="00345F4F" w:rsidRPr="00763CB6">
        <w:rPr>
          <w:rFonts w:ascii="Times New Roman" w:hAnsi="Times New Roman" w:cs="Times New Roman"/>
          <w:sz w:val="28"/>
          <w:szCs w:val="24"/>
        </w:rPr>
        <w:t>4</w:t>
      </w:r>
    </w:p>
    <w:p w14:paraId="0CFE89D4" w14:textId="77777777" w:rsidR="00954187" w:rsidRPr="00763CB6" w:rsidRDefault="00954187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proofErr w:type="gramStart"/>
      <w:r w:rsidRPr="00763CB6">
        <w:rPr>
          <w:rFonts w:ascii="Times New Roman" w:hAnsi="Times New Roman" w:cs="Times New Roman"/>
          <w:sz w:val="28"/>
          <w:szCs w:val="24"/>
        </w:rPr>
        <w:t xml:space="preserve"> </w:t>
      </w:r>
      <w:r w:rsidR="00E50C04" w:rsidRPr="00763CB6">
        <w:rPr>
          <w:rFonts w:ascii="Times New Roman" w:hAnsi="Times New Roman" w:cs="Times New Roman"/>
          <w:sz w:val="28"/>
          <w:szCs w:val="24"/>
        </w:rPr>
        <w:t>…</w:t>
      </w:r>
      <w:r w:rsidR="00EC55FE" w:rsidRPr="00763CB6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E50C04" w:rsidRPr="00763CB6">
        <w:rPr>
          <w:rFonts w:ascii="Times New Roman" w:hAnsi="Times New Roman" w:cs="Times New Roman"/>
          <w:sz w:val="28"/>
          <w:szCs w:val="24"/>
        </w:rPr>
        <w:t>.</w:t>
      </w:r>
      <w:r w:rsidR="00345F4F" w:rsidRPr="00763CB6">
        <w:rPr>
          <w:rFonts w:ascii="Times New Roman" w:hAnsi="Times New Roman" w:cs="Times New Roman"/>
          <w:sz w:val="28"/>
          <w:szCs w:val="24"/>
        </w:rPr>
        <w:t>4</w:t>
      </w:r>
    </w:p>
    <w:p w14:paraId="1BFA30D5" w14:textId="77777777" w:rsidR="00954187" w:rsidRPr="00763CB6" w:rsidRDefault="00954187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Место дисциплины в структуре образовательной программы …</w:t>
      </w:r>
      <w:r w:rsidR="00E50C04" w:rsidRPr="00763CB6">
        <w:rPr>
          <w:rFonts w:ascii="Times New Roman" w:hAnsi="Times New Roman" w:cs="Times New Roman"/>
          <w:sz w:val="28"/>
          <w:szCs w:val="24"/>
        </w:rPr>
        <w:t>……</w:t>
      </w:r>
      <w:r w:rsidR="00EC55FE" w:rsidRPr="00763CB6">
        <w:rPr>
          <w:rFonts w:ascii="Times New Roman" w:hAnsi="Times New Roman" w:cs="Times New Roman"/>
          <w:sz w:val="28"/>
          <w:szCs w:val="24"/>
        </w:rPr>
        <w:t>.</w:t>
      </w:r>
      <w:r w:rsidR="00E50C04" w:rsidRPr="00763CB6">
        <w:rPr>
          <w:rFonts w:ascii="Times New Roman" w:hAnsi="Times New Roman" w:cs="Times New Roman"/>
          <w:sz w:val="28"/>
          <w:szCs w:val="24"/>
        </w:rPr>
        <w:t>..</w:t>
      </w:r>
      <w:r w:rsidR="00E2475A">
        <w:rPr>
          <w:rFonts w:ascii="Times New Roman" w:hAnsi="Times New Roman" w:cs="Times New Roman"/>
          <w:sz w:val="28"/>
          <w:szCs w:val="24"/>
        </w:rPr>
        <w:t>5</w:t>
      </w:r>
    </w:p>
    <w:p w14:paraId="6830124D" w14:textId="77777777" w:rsidR="00954187" w:rsidRPr="00763CB6" w:rsidRDefault="00954187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 xml:space="preserve">Объем дисциплины </w:t>
      </w:r>
      <w:r w:rsidR="00FB2754" w:rsidRPr="00763CB6">
        <w:rPr>
          <w:rFonts w:ascii="Times New Roman" w:hAnsi="Times New Roman" w:cs="Times New Roman"/>
          <w:sz w:val="28"/>
          <w:szCs w:val="24"/>
        </w:rPr>
        <w:t xml:space="preserve">(модуля) </w:t>
      </w:r>
      <w:r w:rsidRPr="00763CB6">
        <w:rPr>
          <w:rFonts w:ascii="Times New Roman" w:hAnsi="Times New Roman" w:cs="Times New Roman"/>
          <w:sz w:val="28"/>
          <w:szCs w:val="24"/>
        </w:rPr>
        <w:t>в зачетных единицах и в академических часах с выделением объема аудиторной (лекции, семинары) и самостоятельной работы обучающихся</w:t>
      </w:r>
      <w:r w:rsidR="00E50C04" w:rsidRPr="00763CB6">
        <w:rPr>
          <w:rFonts w:ascii="Times New Roman" w:hAnsi="Times New Roman" w:cs="Times New Roman"/>
          <w:sz w:val="28"/>
          <w:szCs w:val="24"/>
        </w:rPr>
        <w:t>......................</w:t>
      </w:r>
      <w:r w:rsidR="00EC55FE" w:rsidRPr="00763CB6">
        <w:rPr>
          <w:rFonts w:ascii="Times New Roman" w:hAnsi="Times New Roman" w:cs="Times New Roman"/>
          <w:sz w:val="28"/>
          <w:szCs w:val="24"/>
        </w:rPr>
        <w:t>..................</w:t>
      </w:r>
      <w:r w:rsidR="00E50C04" w:rsidRPr="00763CB6">
        <w:rPr>
          <w:rFonts w:ascii="Times New Roman" w:hAnsi="Times New Roman" w:cs="Times New Roman"/>
          <w:sz w:val="28"/>
          <w:szCs w:val="24"/>
        </w:rPr>
        <w:t>.........</w:t>
      </w:r>
      <w:r w:rsidR="00E2475A">
        <w:rPr>
          <w:rFonts w:ascii="Times New Roman" w:hAnsi="Times New Roman" w:cs="Times New Roman"/>
          <w:sz w:val="28"/>
          <w:szCs w:val="24"/>
        </w:rPr>
        <w:t>....</w:t>
      </w:r>
      <w:r w:rsidR="00EC55FE" w:rsidRPr="00763CB6">
        <w:rPr>
          <w:rFonts w:ascii="Times New Roman" w:hAnsi="Times New Roman" w:cs="Times New Roman"/>
          <w:sz w:val="28"/>
          <w:szCs w:val="24"/>
        </w:rPr>
        <w:t>6</w:t>
      </w:r>
    </w:p>
    <w:p w14:paraId="173AF349" w14:textId="77777777" w:rsidR="00954187" w:rsidRPr="00763CB6" w:rsidRDefault="00954187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Содержание дисциплины, структурированное по темам (разделам) дисциплины с указанием их объемов (в академических часах</w:t>
      </w:r>
      <w:r w:rsidR="00274667" w:rsidRPr="00763CB6">
        <w:rPr>
          <w:rFonts w:ascii="Times New Roman" w:hAnsi="Times New Roman" w:cs="Times New Roman"/>
          <w:sz w:val="28"/>
          <w:szCs w:val="24"/>
        </w:rPr>
        <w:t>) и видов учебных занятий …</w:t>
      </w:r>
      <w:r w:rsidR="00EC55FE" w:rsidRPr="00763CB6">
        <w:rPr>
          <w:rFonts w:ascii="Times New Roman" w:hAnsi="Times New Roman" w:cs="Times New Roman"/>
          <w:sz w:val="28"/>
          <w:szCs w:val="24"/>
        </w:rPr>
        <w:t>……………………………………………</w:t>
      </w:r>
      <w:proofErr w:type="gramStart"/>
      <w:r w:rsidR="00EC55FE" w:rsidRPr="00763CB6">
        <w:rPr>
          <w:rFonts w:ascii="Times New Roman" w:hAnsi="Times New Roman" w:cs="Times New Roman"/>
          <w:sz w:val="28"/>
          <w:szCs w:val="24"/>
        </w:rPr>
        <w:t>…….</w:t>
      </w:r>
      <w:proofErr w:type="gramEnd"/>
      <w:r w:rsidR="002A79B7" w:rsidRPr="00763CB6">
        <w:rPr>
          <w:rFonts w:ascii="Times New Roman" w:hAnsi="Times New Roman" w:cs="Times New Roman"/>
          <w:sz w:val="28"/>
          <w:szCs w:val="24"/>
        </w:rPr>
        <w:t>……..6</w:t>
      </w:r>
    </w:p>
    <w:p w14:paraId="4B93ECCB" w14:textId="77777777" w:rsidR="00954187" w:rsidRPr="00763CB6" w:rsidRDefault="007F6DB7" w:rsidP="007F6DB7">
      <w:pPr>
        <w:pStyle w:val="a7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 xml:space="preserve">Содержание дисциплины </w:t>
      </w:r>
      <w:r w:rsidR="008B4263" w:rsidRPr="00763CB6">
        <w:rPr>
          <w:rFonts w:ascii="Times New Roman" w:hAnsi="Times New Roman" w:cs="Times New Roman"/>
          <w:sz w:val="28"/>
          <w:szCs w:val="24"/>
        </w:rPr>
        <w:t>………………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……………………………...6</w:t>
      </w:r>
    </w:p>
    <w:p w14:paraId="04F00735" w14:textId="77777777" w:rsidR="00954187" w:rsidRPr="00763CB6" w:rsidRDefault="00954187" w:rsidP="007F6DB7">
      <w:pPr>
        <w:pStyle w:val="a7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Уч</w:t>
      </w:r>
      <w:r w:rsidR="00CF229D" w:rsidRPr="00763CB6">
        <w:rPr>
          <w:rFonts w:ascii="Times New Roman" w:hAnsi="Times New Roman" w:cs="Times New Roman"/>
          <w:sz w:val="28"/>
          <w:szCs w:val="24"/>
        </w:rPr>
        <w:t>ебно-</w:t>
      </w:r>
      <w:r w:rsidR="007F6DB7" w:rsidRPr="00763CB6">
        <w:rPr>
          <w:rFonts w:ascii="Times New Roman" w:hAnsi="Times New Roman" w:cs="Times New Roman"/>
          <w:sz w:val="28"/>
          <w:szCs w:val="24"/>
        </w:rPr>
        <w:t xml:space="preserve">тематический план </w:t>
      </w:r>
      <w:r w:rsidR="008B4263" w:rsidRPr="00763CB6">
        <w:rPr>
          <w:rFonts w:ascii="Times New Roman" w:hAnsi="Times New Roman" w:cs="Times New Roman"/>
          <w:sz w:val="28"/>
          <w:szCs w:val="24"/>
        </w:rPr>
        <w:t>………………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……………………</w:t>
      </w:r>
      <w:proofErr w:type="gramStart"/>
      <w:r w:rsidR="002A79B7" w:rsidRPr="00763CB6">
        <w:rPr>
          <w:rFonts w:ascii="Times New Roman" w:hAnsi="Times New Roman" w:cs="Times New Roman"/>
          <w:sz w:val="28"/>
          <w:szCs w:val="24"/>
        </w:rPr>
        <w:t>…….</w:t>
      </w:r>
      <w:proofErr w:type="gramEnd"/>
      <w:r w:rsidR="002A79B7" w:rsidRPr="00763CB6">
        <w:rPr>
          <w:rFonts w:ascii="Times New Roman" w:hAnsi="Times New Roman" w:cs="Times New Roman"/>
          <w:sz w:val="28"/>
          <w:szCs w:val="24"/>
        </w:rPr>
        <w:t>.</w:t>
      </w:r>
      <w:r w:rsidR="008B4263" w:rsidRPr="00763CB6">
        <w:rPr>
          <w:rFonts w:ascii="Times New Roman" w:hAnsi="Times New Roman" w:cs="Times New Roman"/>
          <w:sz w:val="28"/>
          <w:szCs w:val="24"/>
        </w:rPr>
        <w:t>1</w:t>
      </w:r>
      <w:r w:rsidR="00E2475A">
        <w:rPr>
          <w:rFonts w:ascii="Times New Roman" w:hAnsi="Times New Roman" w:cs="Times New Roman"/>
          <w:sz w:val="28"/>
          <w:szCs w:val="24"/>
        </w:rPr>
        <w:t>1</w:t>
      </w:r>
    </w:p>
    <w:p w14:paraId="07513F78" w14:textId="77777777" w:rsidR="00954187" w:rsidRPr="00763CB6" w:rsidRDefault="00954187" w:rsidP="007F6DB7">
      <w:pPr>
        <w:pStyle w:val="a7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Содержание сем</w:t>
      </w:r>
      <w:r w:rsidR="007F6DB7" w:rsidRPr="00763CB6">
        <w:rPr>
          <w:rFonts w:ascii="Times New Roman" w:hAnsi="Times New Roman" w:cs="Times New Roman"/>
          <w:sz w:val="28"/>
          <w:szCs w:val="24"/>
        </w:rPr>
        <w:t xml:space="preserve">инаров, практических занятий </w:t>
      </w:r>
      <w:r w:rsidR="008B4263" w:rsidRPr="00763CB6">
        <w:rPr>
          <w:rFonts w:ascii="Times New Roman" w:hAnsi="Times New Roman" w:cs="Times New Roman"/>
          <w:sz w:val="28"/>
          <w:szCs w:val="24"/>
        </w:rPr>
        <w:t>……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…………</w:t>
      </w:r>
      <w:proofErr w:type="gramStart"/>
      <w:r w:rsidR="002A79B7" w:rsidRPr="00763CB6">
        <w:rPr>
          <w:rFonts w:ascii="Times New Roman" w:hAnsi="Times New Roman" w:cs="Times New Roman"/>
          <w:sz w:val="28"/>
          <w:szCs w:val="24"/>
        </w:rPr>
        <w:t>…….</w:t>
      </w:r>
      <w:proofErr w:type="gramEnd"/>
      <w:r w:rsidR="00E2475A">
        <w:rPr>
          <w:rFonts w:ascii="Times New Roman" w:hAnsi="Times New Roman" w:cs="Times New Roman"/>
          <w:sz w:val="28"/>
          <w:szCs w:val="24"/>
        </w:rPr>
        <w:t>13</w:t>
      </w:r>
    </w:p>
    <w:p w14:paraId="52FC8F72" w14:textId="77777777" w:rsidR="00F967C2" w:rsidRPr="00763CB6" w:rsidRDefault="00CF229D" w:rsidP="00F967C2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Перечень учебно-</w:t>
      </w:r>
      <w:r w:rsidR="00954187" w:rsidRPr="00763CB6">
        <w:rPr>
          <w:rFonts w:ascii="Times New Roman" w:hAnsi="Times New Roman" w:cs="Times New Roman"/>
          <w:sz w:val="28"/>
          <w:szCs w:val="24"/>
        </w:rPr>
        <w:t xml:space="preserve">методического обеспечения для самостоятельной работы обучающихся по дисциплине </w:t>
      </w:r>
      <w:r w:rsidR="008B4263" w:rsidRPr="00763CB6">
        <w:rPr>
          <w:rFonts w:ascii="Times New Roman" w:hAnsi="Times New Roman" w:cs="Times New Roman"/>
          <w:sz w:val="28"/>
          <w:szCs w:val="24"/>
        </w:rPr>
        <w:t>…………………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…………</w:t>
      </w:r>
      <w:proofErr w:type="gramStart"/>
      <w:r w:rsidR="002A79B7" w:rsidRPr="00763CB6">
        <w:rPr>
          <w:rFonts w:ascii="Times New Roman" w:hAnsi="Times New Roman" w:cs="Times New Roman"/>
          <w:sz w:val="28"/>
          <w:szCs w:val="24"/>
        </w:rPr>
        <w:t>…….</w:t>
      </w:r>
      <w:proofErr w:type="gramEnd"/>
      <w:r w:rsidR="002A79B7" w:rsidRPr="00763CB6">
        <w:rPr>
          <w:rFonts w:ascii="Times New Roman" w:hAnsi="Times New Roman" w:cs="Times New Roman"/>
          <w:sz w:val="28"/>
          <w:szCs w:val="24"/>
        </w:rPr>
        <w:t>.1</w:t>
      </w:r>
      <w:r w:rsidR="00E2475A">
        <w:rPr>
          <w:rFonts w:ascii="Times New Roman" w:hAnsi="Times New Roman" w:cs="Times New Roman"/>
          <w:sz w:val="28"/>
          <w:szCs w:val="24"/>
        </w:rPr>
        <w:t>5</w:t>
      </w:r>
    </w:p>
    <w:p w14:paraId="3E17F2BD" w14:textId="77777777" w:rsidR="00954187" w:rsidRPr="00763CB6" w:rsidRDefault="00954187" w:rsidP="00F967C2">
      <w:pPr>
        <w:pStyle w:val="a7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 xml:space="preserve">Перечень вопросов, отводимых на самостоятельное освоение дисциплины, формы внеаудиторной </w:t>
      </w:r>
      <w:r w:rsidR="00F967C2" w:rsidRPr="00763CB6">
        <w:rPr>
          <w:rFonts w:ascii="Times New Roman" w:hAnsi="Times New Roman" w:cs="Times New Roman"/>
          <w:sz w:val="28"/>
          <w:szCs w:val="24"/>
        </w:rPr>
        <w:t>самостоятельной работы…………………………</w:t>
      </w:r>
      <w:r w:rsidRPr="00763CB6">
        <w:rPr>
          <w:rFonts w:ascii="Times New Roman" w:hAnsi="Times New Roman" w:cs="Times New Roman"/>
          <w:sz w:val="28"/>
          <w:szCs w:val="24"/>
        </w:rPr>
        <w:t>...</w:t>
      </w:r>
      <w:r w:rsidR="008B4263" w:rsidRPr="00763CB6">
        <w:rPr>
          <w:rFonts w:ascii="Times New Roman" w:hAnsi="Times New Roman" w:cs="Times New Roman"/>
          <w:sz w:val="28"/>
          <w:szCs w:val="24"/>
        </w:rPr>
        <w:t>.............................</w:t>
      </w:r>
      <w:r w:rsidR="002A79B7" w:rsidRPr="00763CB6">
        <w:rPr>
          <w:rFonts w:ascii="Times New Roman" w:hAnsi="Times New Roman" w:cs="Times New Roman"/>
          <w:sz w:val="28"/>
          <w:szCs w:val="24"/>
        </w:rPr>
        <w:t>........................</w:t>
      </w:r>
      <w:r w:rsidR="00E2475A">
        <w:rPr>
          <w:rFonts w:ascii="Times New Roman" w:hAnsi="Times New Roman" w:cs="Times New Roman"/>
          <w:sz w:val="28"/>
          <w:szCs w:val="24"/>
        </w:rPr>
        <w:t>.....</w:t>
      </w:r>
      <w:r w:rsidR="002A79B7" w:rsidRPr="00763CB6">
        <w:rPr>
          <w:rFonts w:ascii="Times New Roman" w:hAnsi="Times New Roman" w:cs="Times New Roman"/>
          <w:sz w:val="28"/>
          <w:szCs w:val="24"/>
        </w:rPr>
        <w:t>1</w:t>
      </w:r>
      <w:r w:rsidR="00E2475A">
        <w:rPr>
          <w:rFonts w:ascii="Times New Roman" w:hAnsi="Times New Roman" w:cs="Times New Roman"/>
          <w:sz w:val="28"/>
          <w:szCs w:val="24"/>
        </w:rPr>
        <w:t>5</w:t>
      </w:r>
    </w:p>
    <w:p w14:paraId="37C80CD6" w14:textId="77777777" w:rsidR="00954187" w:rsidRPr="00763CB6" w:rsidRDefault="00954187" w:rsidP="00F967C2">
      <w:pPr>
        <w:pStyle w:val="a7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Перечень вопросов, заданий, тем для подготовки к текущему контролю ……</w:t>
      </w:r>
      <w:r w:rsidR="00F967C2" w:rsidRPr="00763CB6">
        <w:rPr>
          <w:rFonts w:ascii="Times New Roman" w:hAnsi="Times New Roman" w:cs="Times New Roman"/>
          <w:sz w:val="28"/>
          <w:szCs w:val="24"/>
        </w:rPr>
        <w:t>…………………</w:t>
      </w:r>
      <w:r w:rsidRPr="00763CB6">
        <w:rPr>
          <w:rFonts w:ascii="Times New Roman" w:hAnsi="Times New Roman" w:cs="Times New Roman"/>
          <w:sz w:val="28"/>
          <w:szCs w:val="24"/>
        </w:rPr>
        <w:t>…</w:t>
      </w:r>
      <w:r w:rsidR="008B4263" w:rsidRPr="00763CB6">
        <w:rPr>
          <w:rFonts w:ascii="Times New Roman" w:hAnsi="Times New Roman" w:cs="Times New Roman"/>
          <w:sz w:val="28"/>
          <w:szCs w:val="24"/>
        </w:rPr>
        <w:t>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…………………………………</w:t>
      </w:r>
      <w:r w:rsidR="00E2475A">
        <w:rPr>
          <w:rFonts w:ascii="Times New Roman" w:hAnsi="Times New Roman" w:cs="Times New Roman"/>
          <w:sz w:val="28"/>
          <w:szCs w:val="24"/>
        </w:rPr>
        <w:t>18</w:t>
      </w:r>
    </w:p>
    <w:p w14:paraId="10A12EDC" w14:textId="77777777" w:rsidR="00954187" w:rsidRPr="00763CB6" w:rsidRDefault="00954187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 xml:space="preserve">Фонд оценочных средств для проведения промежуточной аттестации обучающихся по дисциплине </w:t>
      </w:r>
      <w:r w:rsidR="001C3028" w:rsidRPr="00763CB6">
        <w:rPr>
          <w:rFonts w:ascii="Times New Roman" w:hAnsi="Times New Roman" w:cs="Times New Roman"/>
          <w:sz w:val="28"/>
          <w:szCs w:val="24"/>
        </w:rPr>
        <w:t>…………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…………………………………</w:t>
      </w:r>
      <w:r w:rsidR="00E2475A">
        <w:rPr>
          <w:rFonts w:ascii="Times New Roman" w:hAnsi="Times New Roman" w:cs="Times New Roman"/>
          <w:sz w:val="28"/>
          <w:szCs w:val="24"/>
        </w:rPr>
        <w:t>19</w:t>
      </w:r>
    </w:p>
    <w:p w14:paraId="128F5B7B" w14:textId="77777777" w:rsidR="00954187" w:rsidRPr="00763CB6" w:rsidRDefault="00954187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 xml:space="preserve">Перечень основной и дополнительной учебной литературы, необходимой для освоения дисциплины </w:t>
      </w:r>
      <w:r w:rsidR="008B4263" w:rsidRPr="00763CB6">
        <w:rPr>
          <w:rFonts w:ascii="Times New Roman" w:hAnsi="Times New Roman" w:cs="Times New Roman"/>
          <w:sz w:val="28"/>
          <w:szCs w:val="24"/>
        </w:rPr>
        <w:t>……………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……………</w:t>
      </w:r>
      <w:proofErr w:type="gramStart"/>
      <w:r w:rsidR="002A79B7" w:rsidRPr="00763CB6">
        <w:rPr>
          <w:rFonts w:ascii="Times New Roman" w:hAnsi="Times New Roman" w:cs="Times New Roman"/>
          <w:sz w:val="28"/>
          <w:szCs w:val="24"/>
        </w:rPr>
        <w:t>…….</w:t>
      </w:r>
      <w:proofErr w:type="gramEnd"/>
      <w:r w:rsidR="00274667" w:rsidRPr="00763CB6">
        <w:rPr>
          <w:rFonts w:ascii="Times New Roman" w:hAnsi="Times New Roman" w:cs="Times New Roman"/>
          <w:sz w:val="28"/>
          <w:szCs w:val="24"/>
        </w:rPr>
        <w:t>2</w:t>
      </w:r>
      <w:r w:rsidR="00E2475A">
        <w:rPr>
          <w:rFonts w:ascii="Times New Roman" w:hAnsi="Times New Roman" w:cs="Times New Roman"/>
          <w:sz w:val="28"/>
          <w:szCs w:val="24"/>
        </w:rPr>
        <w:t>4</w:t>
      </w:r>
    </w:p>
    <w:p w14:paraId="20B541F2" w14:textId="77777777" w:rsidR="00954187" w:rsidRPr="00763CB6" w:rsidRDefault="00FB2754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Перечень ресурсов информационно-</w:t>
      </w:r>
      <w:r w:rsidR="00954187" w:rsidRPr="00763CB6">
        <w:rPr>
          <w:rFonts w:ascii="Times New Roman" w:hAnsi="Times New Roman" w:cs="Times New Roman"/>
          <w:sz w:val="28"/>
          <w:szCs w:val="24"/>
        </w:rPr>
        <w:t xml:space="preserve">телекоммуникационной сети «Интернет», необходимых для освоения дисциплины </w:t>
      </w:r>
      <w:r w:rsidR="008B4263" w:rsidRPr="00763CB6">
        <w:rPr>
          <w:rFonts w:ascii="Times New Roman" w:hAnsi="Times New Roman" w:cs="Times New Roman"/>
          <w:sz w:val="28"/>
          <w:szCs w:val="24"/>
        </w:rPr>
        <w:t>………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</w:t>
      </w:r>
      <w:proofErr w:type="gramStart"/>
      <w:r w:rsidR="002A79B7" w:rsidRPr="00763CB6">
        <w:rPr>
          <w:rFonts w:ascii="Times New Roman" w:hAnsi="Times New Roman" w:cs="Times New Roman"/>
          <w:sz w:val="28"/>
          <w:szCs w:val="24"/>
        </w:rPr>
        <w:t>…</w:t>
      </w:r>
      <w:r w:rsidR="008B4263" w:rsidRPr="00763CB6">
        <w:rPr>
          <w:rFonts w:ascii="Times New Roman" w:hAnsi="Times New Roman" w:cs="Times New Roman"/>
          <w:sz w:val="28"/>
          <w:szCs w:val="24"/>
        </w:rPr>
        <w:t>….</w:t>
      </w:r>
      <w:proofErr w:type="gramEnd"/>
      <w:r w:rsidR="00E2475A">
        <w:rPr>
          <w:rFonts w:ascii="Times New Roman" w:hAnsi="Times New Roman" w:cs="Times New Roman"/>
          <w:sz w:val="28"/>
          <w:szCs w:val="24"/>
        </w:rPr>
        <w:t>.</w:t>
      </w:r>
      <w:r w:rsidR="00274667" w:rsidRPr="00763CB6">
        <w:rPr>
          <w:rFonts w:ascii="Times New Roman" w:hAnsi="Times New Roman" w:cs="Times New Roman"/>
          <w:sz w:val="28"/>
          <w:szCs w:val="24"/>
        </w:rPr>
        <w:t>2</w:t>
      </w:r>
      <w:r w:rsidR="00E2475A">
        <w:rPr>
          <w:rFonts w:ascii="Times New Roman" w:hAnsi="Times New Roman" w:cs="Times New Roman"/>
          <w:sz w:val="28"/>
          <w:szCs w:val="24"/>
        </w:rPr>
        <w:t>6</w:t>
      </w:r>
    </w:p>
    <w:p w14:paraId="64AFA698" w14:textId="77777777" w:rsidR="0077099D" w:rsidRPr="00763CB6" w:rsidRDefault="0077099D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Методические указания для обу</w:t>
      </w:r>
      <w:r w:rsidR="001C3028" w:rsidRPr="00763CB6">
        <w:rPr>
          <w:rFonts w:ascii="Times New Roman" w:hAnsi="Times New Roman" w:cs="Times New Roman"/>
          <w:sz w:val="28"/>
          <w:szCs w:val="24"/>
        </w:rPr>
        <w:t>чающихся по освоению дисциплины………………………</w:t>
      </w:r>
      <w:r w:rsidR="002A79B7" w:rsidRPr="00763CB6">
        <w:rPr>
          <w:rFonts w:ascii="Times New Roman" w:hAnsi="Times New Roman" w:cs="Times New Roman"/>
          <w:sz w:val="28"/>
          <w:szCs w:val="24"/>
        </w:rPr>
        <w:t>…………………………………</w:t>
      </w:r>
      <w:proofErr w:type="gramStart"/>
      <w:r w:rsidR="002A79B7" w:rsidRPr="00763CB6">
        <w:rPr>
          <w:rFonts w:ascii="Times New Roman" w:hAnsi="Times New Roman" w:cs="Times New Roman"/>
          <w:sz w:val="28"/>
          <w:szCs w:val="24"/>
        </w:rPr>
        <w:t>…….</w:t>
      </w:r>
      <w:proofErr w:type="gramEnd"/>
      <w:r w:rsidR="00E2475A">
        <w:rPr>
          <w:rFonts w:ascii="Times New Roman" w:hAnsi="Times New Roman" w:cs="Times New Roman"/>
          <w:sz w:val="28"/>
          <w:szCs w:val="24"/>
        </w:rPr>
        <w:t>27</w:t>
      </w:r>
    </w:p>
    <w:p w14:paraId="41971293" w14:textId="77777777" w:rsidR="0077099D" w:rsidRPr="00763CB6" w:rsidRDefault="00954187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</w:t>
      </w:r>
      <w:r w:rsidR="00345F4F" w:rsidRPr="00763CB6">
        <w:rPr>
          <w:rFonts w:ascii="Times New Roman" w:hAnsi="Times New Roman" w:cs="Times New Roman"/>
          <w:sz w:val="28"/>
          <w:szCs w:val="24"/>
        </w:rPr>
        <w:t>формационных справочных систем</w:t>
      </w:r>
      <w:r w:rsidRPr="00763CB6">
        <w:rPr>
          <w:rFonts w:ascii="Times New Roman" w:hAnsi="Times New Roman" w:cs="Times New Roman"/>
          <w:sz w:val="28"/>
          <w:szCs w:val="24"/>
        </w:rPr>
        <w:t>................</w:t>
      </w:r>
      <w:r w:rsidR="00345F4F" w:rsidRPr="00763CB6">
        <w:rPr>
          <w:rFonts w:ascii="Times New Roman" w:hAnsi="Times New Roman" w:cs="Times New Roman"/>
          <w:sz w:val="28"/>
          <w:szCs w:val="24"/>
        </w:rPr>
        <w:t>......</w:t>
      </w:r>
      <w:r w:rsidR="002A79B7" w:rsidRPr="00763CB6">
        <w:rPr>
          <w:rFonts w:ascii="Times New Roman" w:hAnsi="Times New Roman" w:cs="Times New Roman"/>
          <w:sz w:val="28"/>
          <w:szCs w:val="24"/>
        </w:rPr>
        <w:t>.......................................................</w:t>
      </w:r>
      <w:r w:rsidR="00E2475A">
        <w:rPr>
          <w:rFonts w:ascii="Times New Roman" w:hAnsi="Times New Roman" w:cs="Times New Roman"/>
          <w:sz w:val="28"/>
          <w:szCs w:val="24"/>
        </w:rPr>
        <w:t>........</w:t>
      </w:r>
      <w:r w:rsidR="00E2475A" w:rsidRPr="00E2475A">
        <w:rPr>
          <w:rFonts w:ascii="Times New Roman" w:hAnsi="Times New Roman" w:cs="Times New Roman"/>
          <w:sz w:val="28"/>
          <w:szCs w:val="24"/>
        </w:rPr>
        <w:t>29</w:t>
      </w:r>
    </w:p>
    <w:p w14:paraId="5BB066D2" w14:textId="19BBD097" w:rsidR="0077099D" w:rsidRPr="00763CB6" w:rsidRDefault="00FB2754" w:rsidP="00C4061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63CB6">
        <w:rPr>
          <w:rFonts w:ascii="Times New Roman" w:hAnsi="Times New Roman" w:cs="Times New Roman"/>
          <w:sz w:val="28"/>
          <w:szCs w:val="24"/>
        </w:rPr>
        <w:t>Описание материально-</w:t>
      </w:r>
      <w:r w:rsidR="0077099D" w:rsidRPr="00763CB6">
        <w:rPr>
          <w:rFonts w:ascii="Times New Roman" w:hAnsi="Times New Roman" w:cs="Times New Roman"/>
          <w:sz w:val="28"/>
          <w:szCs w:val="24"/>
        </w:rPr>
        <w:t xml:space="preserve">технической базы, необходимой для осуществления образовательного процесса по дисциплине </w:t>
      </w:r>
      <w:r w:rsidR="008B4263" w:rsidRPr="00763CB6">
        <w:rPr>
          <w:rFonts w:ascii="Times New Roman" w:hAnsi="Times New Roman" w:cs="Times New Roman"/>
          <w:sz w:val="28"/>
          <w:szCs w:val="24"/>
        </w:rPr>
        <w:t>……</w:t>
      </w:r>
      <w:proofErr w:type="gramStart"/>
      <w:r w:rsidR="008B4263" w:rsidRPr="00763CB6">
        <w:rPr>
          <w:rFonts w:ascii="Times New Roman" w:hAnsi="Times New Roman" w:cs="Times New Roman"/>
          <w:sz w:val="28"/>
          <w:szCs w:val="24"/>
        </w:rPr>
        <w:t>…….</w:t>
      </w:r>
      <w:proofErr w:type="gramEnd"/>
      <w:r w:rsidR="002A79B7" w:rsidRPr="00763CB6">
        <w:rPr>
          <w:rFonts w:ascii="Times New Roman" w:hAnsi="Times New Roman" w:cs="Times New Roman"/>
          <w:sz w:val="28"/>
          <w:szCs w:val="24"/>
        </w:rPr>
        <w:t>.</w:t>
      </w:r>
      <w:r w:rsidR="00890D49">
        <w:rPr>
          <w:rFonts w:ascii="Times New Roman" w:hAnsi="Times New Roman" w:cs="Times New Roman"/>
          <w:sz w:val="28"/>
          <w:szCs w:val="24"/>
        </w:rPr>
        <w:t>29</w:t>
      </w:r>
    </w:p>
    <w:p w14:paraId="196562D4" w14:textId="77777777" w:rsidR="00F04493" w:rsidRPr="00763CB6" w:rsidRDefault="00F04493" w:rsidP="00C4061A">
      <w:pPr>
        <w:spacing w:line="276" w:lineRule="auto"/>
      </w:pPr>
    </w:p>
    <w:p w14:paraId="618D1F01" w14:textId="77777777" w:rsidR="001148D3" w:rsidRPr="00763CB6" w:rsidRDefault="001148D3">
      <w:r w:rsidRPr="00763CB6">
        <w:br w:type="page"/>
      </w:r>
    </w:p>
    <w:p w14:paraId="7DEB47D8" w14:textId="77777777" w:rsidR="00B83FF5" w:rsidRPr="00763CB6" w:rsidRDefault="00B83FF5" w:rsidP="00C0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lastRenderedPageBreak/>
        <w:t>1. Наименование дисциплины</w:t>
      </w:r>
    </w:p>
    <w:p w14:paraId="46302B8B" w14:textId="77777777" w:rsidR="00B83FF5" w:rsidRPr="00763CB6" w:rsidRDefault="00070897" w:rsidP="00167A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Земельное право</w:t>
      </w:r>
    </w:p>
    <w:p w14:paraId="410359EC" w14:textId="77777777" w:rsidR="00167AA8" w:rsidRPr="00763CB6" w:rsidRDefault="00167AA8" w:rsidP="00167A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D9830" w14:textId="77777777" w:rsidR="00B83FF5" w:rsidRPr="00763CB6" w:rsidRDefault="00B83FF5" w:rsidP="00167A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70897" w:rsidRPr="00763CB6">
        <w:rPr>
          <w:rFonts w:ascii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</w:t>
      </w:r>
    </w:p>
    <w:p w14:paraId="10E44108" w14:textId="77777777" w:rsidR="00070897" w:rsidRPr="00763CB6" w:rsidRDefault="00070897" w:rsidP="00167AA8"/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3"/>
        <w:gridCol w:w="2209"/>
        <w:gridCol w:w="2840"/>
        <w:gridCol w:w="4460"/>
      </w:tblGrid>
      <w:tr w:rsidR="00763CB6" w:rsidRPr="00763CB6" w14:paraId="64165789" w14:textId="77777777" w:rsidTr="00E11743">
        <w:trPr>
          <w:trHeight w:val="1068"/>
        </w:trPr>
        <w:tc>
          <w:tcPr>
            <w:tcW w:w="1123" w:type="dxa"/>
          </w:tcPr>
          <w:p w14:paraId="1F9F9059" w14:textId="77777777" w:rsidR="00167AA8" w:rsidRPr="00763CB6" w:rsidRDefault="00167AA8" w:rsidP="00B812B8">
            <w:pPr>
              <w:spacing w:line="240" w:lineRule="auto"/>
              <w:ind w:left="-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Код компе</w:t>
            </w:r>
            <w:r w:rsidR="00B812B8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209" w:type="dxa"/>
          </w:tcPr>
          <w:p w14:paraId="477161E6" w14:textId="77777777" w:rsidR="00167AA8" w:rsidRPr="00763CB6" w:rsidRDefault="00167AA8" w:rsidP="00B812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840" w:type="dxa"/>
          </w:tcPr>
          <w:p w14:paraId="63C59DE7" w14:textId="77777777" w:rsidR="00B812B8" w:rsidRPr="00763CB6" w:rsidRDefault="00167AA8" w:rsidP="00B8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Индикаторы </w:t>
            </w:r>
          </w:p>
          <w:p w14:paraId="2F478F98" w14:textId="77777777" w:rsidR="00B812B8" w:rsidRPr="00763CB6" w:rsidRDefault="00167AA8" w:rsidP="00B8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достижения </w:t>
            </w:r>
          </w:p>
          <w:p w14:paraId="675C8A8A" w14:textId="77777777" w:rsidR="00167AA8" w:rsidRPr="00763CB6" w:rsidRDefault="00167AA8" w:rsidP="00982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4460" w:type="dxa"/>
          </w:tcPr>
          <w:p w14:paraId="643BC58B" w14:textId="77777777" w:rsidR="00167AA8" w:rsidRPr="00763CB6" w:rsidRDefault="00167AA8" w:rsidP="005534E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763CB6" w:rsidRPr="00763CB6" w14:paraId="40518989" w14:textId="77777777" w:rsidTr="00E11743">
        <w:trPr>
          <w:trHeight w:val="2307"/>
        </w:trPr>
        <w:tc>
          <w:tcPr>
            <w:tcW w:w="1123" w:type="dxa"/>
            <w:vMerge w:val="restart"/>
          </w:tcPr>
          <w:p w14:paraId="48290E24" w14:textId="77777777" w:rsidR="00D550F8" w:rsidRPr="00763CB6" w:rsidRDefault="00D550F8" w:rsidP="00B812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ПКН-3</w:t>
            </w:r>
          </w:p>
        </w:tc>
        <w:tc>
          <w:tcPr>
            <w:tcW w:w="2209" w:type="dxa"/>
            <w:vMerge w:val="restart"/>
          </w:tcPr>
          <w:p w14:paraId="6A106014" w14:textId="77777777" w:rsidR="00D550F8" w:rsidRPr="00763CB6" w:rsidRDefault="00D550F8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</w:p>
        </w:tc>
        <w:tc>
          <w:tcPr>
            <w:tcW w:w="2840" w:type="dxa"/>
          </w:tcPr>
          <w:p w14:paraId="1142D9C7" w14:textId="77777777" w:rsidR="00D550F8" w:rsidRPr="00763CB6" w:rsidRDefault="00D550F8" w:rsidP="00B812B8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Анализирует юридические факты и возникающие в связи с ними правоотношения, толкует и правильно применяет правовые нормы.</w:t>
            </w:r>
          </w:p>
        </w:tc>
        <w:tc>
          <w:tcPr>
            <w:tcW w:w="4460" w:type="dxa"/>
          </w:tcPr>
          <w:p w14:paraId="4CA95A18" w14:textId="77777777" w:rsidR="00D550F8" w:rsidRPr="00763CB6" w:rsidRDefault="002279D4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="008F5409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нормы российского законодательства о реализации прав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юридических обязанностей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земельных правоотношений</w:t>
            </w:r>
          </w:p>
          <w:p w14:paraId="17F22A68" w14:textId="77777777" w:rsidR="008F5409" w:rsidRPr="00763CB6" w:rsidRDefault="002279D4" w:rsidP="00B812B8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8F5409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меть:</w:t>
            </w:r>
            <w:r w:rsidR="008F540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грамотно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толковать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нормы земельного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</w:tr>
      <w:tr w:rsidR="00763CB6" w:rsidRPr="00763CB6" w14:paraId="175BFE24" w14:textId="77777777" w:rsidTr="00E11743">
        <w:trPr>
          <w:trHeight w:val="1404"/>
        </w:trPr>
        <w:tc>
          <w:tcPr>
            <w:tcW w:w="1123" w:type="dxa"/>
            <w:vMerge/>
          </w:tcPr>
          <w:p w14:paraId="131617A0" w14:textId="77777777" w:rsidR="00D550F8" w:rsidRPr="00763CB6" w:rsidRDefault="00D550F8" w:rsidP="00B812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14:paraId="51951A35" w14:textId="77777777" w:rsidR="00D550F8" w:rsidRPr="00763CB6" w:rsidRDefault="00D550F8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01B4F39" w14:textId="77777777" w:rsidR="00D550F8" w:rsidRPr="00763CB6" w:rsidRDefault="00D550F8" w:rsidP="00B812B8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Принимает решения и совершает юридические действия в точном соответствии с законом.</w:t>
            </w:r>
          </w:p>
        </w:tc>
        <w:tc>
          <w:tcPr>
            <w:tcW w:w="4460" w:type="dxa"/>
          </w:tcPr>
          <w:p w14:paraId="12BB3419" w14:textId="77777777" w:rsidR="00D550F8" w:rsidRPr="00763CB6" w:rsidRDefault="0029612E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правовые документы, регламентирующие земельные правоотношения </w:t>
            </w:r>
            <w:r w:rsidR="00870B5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CA5642" w14:textId="77777777" w:rsidR="0029612E" w:rsidRPr="00763CB6" w:rsidRDefault="0029612E" w:rsidP="00C74210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E3174C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нормы законов и подзаконных актов 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в конкретных, в том числе</w:t>
            </w:r>
            <w:r w:rsidR="00E3174C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спорных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, ситуациях</w:t>
            </w:r>
          </w:p>
        </w:tc>
      </w:tr>
      <w:tr w:rsidR="00763CB6" w:rsidRPr="00763CB6" w14:paraId="7780B484" w14:textId="77777777" w:rsidTr="00E11743">
        <w:trPr>
          <w:trHeight w:val="2600"/>
        </w:trPr>
        <w:tc>
          <w:tcPr>
            <w:tcW w:w="1123" w:type="dxa"/>
            <w:vMerge/>
          </w:tcPr>
          <w:p w14:paraId="3F316E97" w14:textId="77777777" w:rsidR="00D550F8" w:rsidRPr="00763CB6" w:rsidRDefault="00D550F8" w:rsidP="00B812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14:paraId="666C6394" w14:textId="77777777" w:rsidR="00D550F8" w:rsidRPr="00763CB6" w:rsidRDefault="00D550F8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73524F7" w14:textId="77777777" w:rsidR="00D550F8" w:rsidRPr="00763CB6" w:rsidRDefault="00D550F8" w:rsidP="00B812B8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</w:tc>
        <w:tc>
          <w:tcPr>
            <w:tcW w:w="4460" w:type="dxa"/>
          </w:tcPr>
          <w:p w14:paraId="7CD80FC3" w14:textId="77777777" w:rsidR="00D550F8" w:rsidRPr="00763CB6" w:rsidRDefault="00D247B4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содержание основных понятий, категорий и институтов земельного права</w:t>
            </w:r>
          </w:p>
          <w:p w14:paraId="07E1AB99" w14:textId="77777777" w:rsidR="00D247B4" w:rsidRPr="00763CB6" w:rsidRDefault="00D247B4" w:rsidP="00B812B8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нормы; принимать решения и совершать юридические действия в точном соответствии с 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земельным законодательством</w:t>
            </w:r>
          </w:p>
        </w:tc>
      </w:tr>
      <w:tr w:rsidR="00763CB6" w:rsidRPr="00763CB6" w14:paraId="014E35DC" w14:textId="77777777" w:rsidTr="00E11743">
        <w:trPr>
          <w:trHeight w:val="428"/>
        </w:trPr>
        <w:tc>
          <w:tcPr>
            <w:tcW w:w="1123" w:type="dxa"/>
            <w:vMerge/>
          </w:tcPr>
          <w:p w14:paraId="1F9A250A" w14:textId="77777777" w:rsidR="00D550F8" w:rsidRPr="00763CB6" w:rsidRDefault="00D550F8" w:rsidP="00B812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14:paraId="778BB87C" w14:textId="77777777" w:rsidR="00D550F8" w:rsidRPr="00763CB6" w:rsidRDefault="00D550F8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463174AB" w14:textId="77777777" w:rsidR="00D550F8" w:rsidRPr="00763CB6" w:rsidRDefault="00D550F8" w:rsidP="00B812B8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Решает поставленную задачу, обеспечивая защиту прав и свобод человека и гражданина.</w:t>
            </w:r>
          </w:p>
        </w:tc>
        <w:tc>
          <w:tcPr>
            <w:tcW w:w="4460" w:type="dxa"/>
          </w:tcPr>
          <w:p w14:paraId="72559544" w14:textId="77777777" w:rsidR="00D550F8" w:rsidRPr="00763CB6" w:rsidRDefault="005B7800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="00494821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нать: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Конституции РФ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; Земельного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нормативных правовых актов, касающиеся защиты земельных прав</w:t>
            </w:r>
          </w:p>
          <w:p w14:paraId="584C470A" w14:textId="77777777" w:rsidR="00494821" w:rsidRPr="00763CB6" w:rsidRDefault="005B7800" w:rsidP="003A17E6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494821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меть:</w:t>
            </w:r>
            <w:r w:rsidR="0049482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квалифицировать действия субъектов земельных правоотношений; анализировать практику применения земельного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</w:tr>
      <w:tr w:rsidR="00763CB6" w:rsidRPr="00763CB6" w14:paraId="4A64F6E3" w14:textId="77777777" w:rsidTr="00E11743">
        <w:trPr>
          <w:trHeight w:val="1833"/>
        </w:trPr>
        <w:tc>
          <w:tcPr>
            <w:tcW w:w="1123" w:type="dxa"/>
            <w:vMerge w:val="restart"/>
          </w:tcPr>
          <w:p w14:paraId="3074E9A0" w14:textId="77777777" w:rsidR="00D550F8" w:rsidRPr="00763CB6" w:rsidRDefault="005F2C86" w:rsidP="00B812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УК-7</w:t>
            </w:r>
          </w:p>
        </w:tc>
        <w:tc>
          <w:tcPr>
            <w:tcW w:w="2209" w:type="dxa"/>
            <w:vMerge w:val="restart"/>
          </w:tcPr>
          <w:p w14:paraId="10337B84" w14:textId="77777777" w:rsidR="005F2C86" w:rsidRPr="00763CB6" w:rsidRDefault="00D550F8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="005F2C8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</w:t>
            </w:r>
          </w:p>
          <w:p w14:paraId="22163482" w14:textId="77777777" w:rsidR="00D550F8" w:rsidRPr="00763CB6" w:rsidRDefault="00D550F8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48E92E3D" w14:textId="77777777" w:rsidR="005F2C86" w:rsidRPr="00763CB6" w:rsidRDefault="005F2C86" w:rsidP="00B812B8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14:paraId="349FB589" w14:textId="77777777" w:rsidR="00D550F8" w:rsidRPr="00763CB6" w:rsidRDefault="00D550F8" w:rsidP="0037453F">
            <w:pPr>
              <w:spacing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14:paraId="6E0422FB" w14:textId="77777777" w:rsidR="007A6D61" w:rsidRPr="00763CB6" w:rsidRDefault="0034332D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и юридические категории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касающиеся 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безопасных</w:t>
            </w:r>
            <w:proofErr w:type="gramEnd"/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жизнедеятельности для сохранения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, обеспечения устойчивого развития общества</w:t>
            </w:r>
          </w:p>
          <w:p w14:paraId="2FBEEBB3" w14:textId="77777777" w:rsidR="0034332D" w:rsidRPr="00763CB6" w:rsidRDefault="0034332D" w:rsidP="00D34DFA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D468B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устранять проблемы, связанные с нарушениями техники безопасности на рабочем месте, обеспечивая безопасные условия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в сфере землепользования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06C445E5" w14:textId="77777777" w:rsidTr="00E11743">
        <w:trPr>
          <w:trHeight w:val="2209"/>
        </w:trPr>
        <w:tc>
          <w:tcPr>
            <w:tcW w:w="1123" w:type="dxa"/>
            <w:vMerge/>
          </w:tcPr>
          <w:p w14:paraId="1E603989" w14:textId="77777777" w:rsidR="0034332D" w:rsidRPr="00763CB6" w:rsidRDefault="0034332D" w:rsidP="00B812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14:paraId="6C8BF2CA" w14:textId="77777777" w:rsidR="0034332D" w:rsidRPr="00763CB6" w:rsidRDefault="0034332D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4FEE2E29" w14:textId="77777777" w:rsidR="005F2C86" w:rsidRPr="00763CB6" w:rsidRDefault="005F2C86" w:rsidP="00B812B8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выполнение мероприятий по защите населения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  территорий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 и военных конфликтах.</w:t>
            </w:r>
          </w:p>
          <w:p w14:paraId="7F6DC19E" w14:textId="77777777" w:rsidR="0034332D" w:rsidRPr="00763CB6" w:rsidRDefault="0034332D" w:rsidP="0037453F">
            <w:pPr>
              <w:pStyle w:val="a7"/>
              <w:spacing w:line="240" w:lineRule="auto"/>
              <w:ind w:left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14:paraId="30A9CBBA" w14:textId="77777777" w:rsidR="007A6D61" w:rsidRPr="00763CB6" w:rsidRDefault="0034332D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меры, применяемые по защите населения и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 и военных конфликтах </w:t>
            </w:r>
          </w:p>
          <w:p w14:paraId="7CF965D3" w14:textId="77777777" w:rsidR="0034332D" w:rsidRPr="00763CB6" w:rsidRDefault="0034332D" w:rsidP="00052E4F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F5672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мероприятия по защите населения и 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 и военных конфликтах </w:t>
            </w:r>
          </w:p>
        </w:tc>
      </w:tr>
      <w:tr w:rsidR="00763CB6" w:rsidRPr="00763CB6" w14:paraId="7433F8E7" w14:textId="77777777" w:rsidTr="00E11743">
        <w:trPr>
          <w:trHeight w:val="1550"/>
        </w:trPr>
        <w:tc>
          <w:tcPr>
            <w:tcW w:w="1123" w:type="dxa"/>
            <w:vMerge/>
          </w:tcPr>
          <w:p w14:paraId="32BA0795" w14:textId="77777777" w:rsidR="00D550F8" w:rsidRPr="00763CB6" w:rsidRDefault="00D550F8" w:rsidP="00B812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14:paraId="25C1AB1C" w14:textId="77777777" w:rsidR="00D550F8" w:rsidRPr="00763CB6" w:rsidRDefault="00D550F8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11CE0BB2" w14:textId="77777777" w:rsidR="005F2C86" w:rsidRPr="00763CB6" w:rsidRDefault="005F2C86" w:rsidP="00B812B8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общества.</w:t>
            </w:r>
          </w:p>
          <w:p w14:paraId="28A359D2" w14:textId="77777777" w:rsidR="00D550F8" w:rsidRPr="00763CB6" w:rsidRDefault="00D550F8" w:rsidP="0037453F">
            <w:pPr>
              <w:pStyle w:val="a7"/>
              <w:spacing w:line="240" w:lineRule="auto"/>
              <w:ind w:left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14:paraId="1DB9A2EF" w14:textId="77777777" w:rsidR="007A6D61" w:rsidRPr="00763CB6" w:rsidRDefault="0034332D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об обеспечении безопасной жизнедеятельности людей для сохранения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, обеспечения устойчивого развития общества</w:t>
            </w:r>
          </w:p>
          <w:p w14:paraId="75AC75E6" w14:textId="77777777" w:rsidR="0034332D" w:rsidRPr="00763CB6" w:rsidRDefault="0034332D" w:rsidP="007A6D6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E372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правовые нормы об обеспечении безопасной жизнедеятельности людей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, использования 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58FE8DC6" w14:textId="77777777" w:rsidTr="00E11743">
        <w:trPr>
          <w:trHeight w:val="2478"/>
        </w:trPr>
        <w:tc>
          <w:tcPr>
            <w:tcW w:w="1123" w:type="dxa"/>
            <w:vMerge/>
          </w:tcPr>
          <w:p w14:paraId="08E0BBF8" w14:textId="77777777" w:rsidR="00D550F8" w:rsidRPr="00763CB6" w:rsidRDefault="00D550F8" w:rsidP="00B812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14:paraId="3097CAEC" w14:textId="77777777" w:rsidR="00D550F8" w:rsidRPr="00763CB6" w:rsidRDefault="00D550F8" w:rsidP="00B812B8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4A50918E" w14:textId="77777777" w:rsidR="00D550F8" w:rsidRPr="00763CB6" w:rsidRDefault="005F2C86" w:rsidP="00052E4F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4460" w:type="dxa"/>
          </w:tcPr>
          <w:p w14:paraId="0FECDBEA" w14:textId="77777777" w:rsidR="00DF418C" w:rsidRPr="00763CB6" w:rsidRDefault="0034332D" w:rsidP="00DF418C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78592D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земельное законодательство об охране земельных ресурсов</w:t>
            </w:r>
            <w:r w:rsidR="00DF418C" w:rsidRPr="00763CB6">
              <w:rPr>
                <w:rFonts w:ascii="Times New Roman" w:hAnsi="Times New Roman" w:cs="Times New Roman"/>
                <w:sz w:val="24"/>
                <w:szCs w:val="24"/>
              </w:rPr>
              <w:t>, защите земель от эрозии и заражения, консервации деградированных земель</w:t>
            </w:r>
          </w:p>
          <w:p w14:paraId="0CBD65FF" w14:textId="77777777" w:rsidR="0034332D" w:rsidRPr="00763CB6" w:rsidRDefault="0034332D" w:rsidP="003745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78592D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</w:t>
            </w:r>
            <w:r w:rsidR="003745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соответствующими знаниями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 экстремальных и чрезвычайных ситуациях, применяя </w:t>
            </w:r>
            <w:r w:rsidR="003745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на практике </w:t>
            </w:r>
          </w:p>
        </w:tc>
      </w:tr>
    </w:tbl>
    <w:p w14:paraId="3891D03A" w14:textId="77777777" w:rsidR="00E11743" w:rsidRDefault="00E11743" w:rsidP="00E11743">
      <w:pPr>
        <w:rPr>
          <w:rFonts w:ascii="Times New Roman" w:hAnsi="Times New Roman" w:cs="Times New Roman"/>
          <w:b/>
          <w:sz w:val="28"/>
          <w:szCs w:val="28"/>
        </w:rPr>
      </w:pPr>
    </w:p>
    <w:p w14:paraId="4CEE1F1B" w14:textId="77777777" w:rsidR="00E11743" w:rsidRPr="00E11743" w:rsidRDefault="00E11743" w:rsidP="00E11743">
      <w:pPr>
        <w:rPr>
          <w:rFonts w:ascii="Times New Roman" w:hAnsi="Times New Roman" w:cs="Times New Roman"/>
          <w:b/>
          <w:sz w:val="28"/>
          <w:szCs w:val="28"/>
        </w:rPr>
      </w:pPr>
      <w:r w:rsidRPr="00E11743">
        <w:rPr>
          <w:rFonts w:ascii="Times New Roman" w:hAnsi="Times New Roman" w:cs="Times New Roman"/>
          <w:b/>
          <w:sz w:val="28"/>
          <w:szCs w:val="28"/>
        </w:rPr>
        <w:t>3. Место дисциплины в структуре образовательной программы</w:t>
      </w:r>
    </w:p>
    <w:p w14:paraId="662C2712" w14:textId="77777777" w:rsidR="008C41AA" w:rsidRPr="00E11743" w:rsidRDefault="00E11743" w:rsidP="00E11743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1743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Pr="00E11743">
        <w:rPr>
          <w:rFonts w:ascii="Times New Roman" w:hAnsi="Times New Roman" w:cs="Times New Roman"/>
          <w:bCs/>
          <w:sz w:val="28"/>
          <w:szCs w:val="28"/>
        </w:rPr>
        <w:t>«</w:t>
      </w:r>
      <w:r w:rsidRPr="00E11743">
        <w:rPr>
          <w:rFonts w:ascii="Times New Roman" w:hAnsi="Times New Roman" w:cs="Times New Roman"/>
          <w:sz w:val="28"/>
          <w:szCs w:val="28"/>
        </w:rPr>
        <w:t>Земельное право</w:t>
      </w:r>
      <w:r w:rsidRPr="00E11743">
        <w:rPr>
          <w:rFonts w:ascii="Times New Roman" w:hAnsi="Times New Roman" w:cs="Times New Roman"/>
          <w:bCs/>
          <w:sz w:val="28"/>
          <w:szCs w:val="28"/>
        </w:rPr>
        <w:t xml:space="preserve">» является дисциплиной </w:t>
      </w:r>
      <w:r w:rsidRPr="00E11743">
        <w:rPr>
          <w:rFonts w:ascii="Times New Roman" w:hAnsi="Times New Roman" w:cs="Times New Roman"/>
          <w:sz w:val="28"/>
          <w:szCs w:val="28"/>
        </w:rPr>
        <w:t xml:space="preserve">общепрофессионального </w:t>
      </w:r>
      <w:r w:rsidRPr="00E11743">
        <w:rPr>
          <w:rFonts w:ascii="Times New Roman" w:hAnsi="Times New Roman" w:cs="Times New Roman"/>
          <w:bCs/>
          <w:sz w:val="28"/>
          <w:szCs w:val="28"/>
        </w:rPr>
        <w:t>цикла обязательной части образовательной программы по направлению подготовки 40.03.01 «Юриспруденция».</w:t>
      </w:r>
    </w:p>
    <w:p w14:paraId="46E3DCB1" w14:textId="77777777" w:rsidR="006D0176" w:rsidRPr="00763CB6" w:rsidRDefault="00345F4F" w:rsidP="00E117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 </w:t>
      </w:r>
      <w:r w:rsidR="008C41AA" w:rsidRPr="00763CB6">
        <w:rPr>
          <w:rFonts w:ascii="Times New Roman" w:hAnsi="Times New Roman" w:cs="Times New Roman"/>
          <w:b/>
          <w:sz w:val="28"/>
          <w:szCs w:val="28"/>
        </w:rPr>
        <w:t>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2E965582" w14:textId="77777777" w:rsidR="008E7D84" w:rsidRPr="00763CB6" w:rsidRDefault="00AF4C8A" w:rsidP="00B812B8">
      <w:pPr>
        <w:ind w:hanging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E7D84" w:rsidRPr="00763CB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очная / очно-заочная </w:t>
      </w:r>
      <w:r w:rsidR="00B812B8" w:rsidRPr="00763CB6">
        <w:rPr>
          <w:rFonts w:ascii="Times New Roman" w:hAnsi="Times New Roman" w:cs="Times New Roman"/>
          <w:b/>
          <w:sz w:val="28"/>
          <w:szCs w:val="28"/>
          <w:u w:val="single"/>
        </w:rPr>
        <w:t>формы обучения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11"/>
        <w:gridCol w:w="2578"/>
        <w:gridCol w:w="2901"/>
      </w:tblGrid>
      <w:tr w:rsidR="00763CB6" w:rsidRPr="00763CB6" w14:paraId="1CD18DA4" w14:textId="77777777" w:rsidTr="00B30F2C">
        <w:trPr>
          <w:trHeight w:val="561"/>
        </w:trPr>
        <w:tc>
          <w:tcPr>
            <w:tcW w:w="5011" w:type="dxa"/>
          </w:tcPr>
          <w:p w14:paraId="585B2295" w14:textId="77777777" w:rsidR="003A4B64" w:rsidRPr="00763CB6" w:rsidRDefault="00D47A24" w:rsidP="00BE780C">
            <w:pPr>
              <w:ind w:left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2578" w:type="dxa"/>
          </w:tcPr>
          <w:p w14:paraId="3B4A9D79" w14:textId="77777777" w:rsidR="003A4B64" w:rsidRPr="00763CB6" w:rsidRDefault="00D47A24" w:rsidP="00BE780C">
            <w:pPr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Всего (в зачетных единицах и часах)</w:t>
            </w:r>
          </w:p>
        </w:tc>
        <w:tc>
          <w:tcPr>
            <w:tcW w:w="2901" w:type="dxa"/>
          </w:tcPr>
          <w:p w14:paraId="388801A6" w14:textId="77777777" w:rsidR="00AF4C8A" w:rsidRPr="00763CB6" w:rsidRDefault="00AF4C8A" w:rsidP="00AF4C8A">
            <w:pPr>
              <w:spacing w:after="0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  <w:r w:rsidR="00D47A24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DB1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518B4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DB1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5534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17DB1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B41D36" w14:textId="77777777" w:rsidR="003A4B64" w:rsidRPr="00763CB6" w:rsidRDefault="00D47A24" w:rsidP="00AF4C8A">
            <w:pPr>
              <w:spacing w:after="0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763CB6" w:rsidRPr="00763CB6" w14:paraId="1195B9AF" w14:textId="77777777" w:rsidTr="00B30F2C">
        <w:trPr>
          <w:trHeight w:val="221"/>
        </w:trPr>
        <w:tc>
          <w:tcPr>
            <w:tcW w:w="5011" w:type="dxa"/>
          </w:tcPr>
          <w:p w14:paraId="2E338B12" w14:textId="77777777" w:rsidR="00AF4C8A" w:rsidRPr="00763CB6" w:rsidRDefault="00AF4C8A" w:rsidP="003E39EB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578" w:type="dxa"/>
          </w:tcPr>
          <w:p w14:paraId="0A6AF7C0" w14:textId="77777777" w:rsidR="00AF4C8A" w:rsidRPr="00763CB6" w:rsidRDefault="00834E9F" w:rsidP="00AF4C8A">
            <w:pPr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4C8A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108</w:t>
            </w:r>
          </w:p>
        </w:tc>
        <w:tc>
          <w:tcPr>
            <w:tcW w:w="2901" w:type="dxa"/>
          </w:tcPr>
          <w:p w14:paraId="44AF3BCB" w14:textId="77777777" w:rsidR="00AF4C8A" w:rsidRPr="00763CB6" w:rsidRDefault="00AF4C8A" w:rsidP="00AF4C8A">
            <w:pPr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63CB6" w:rsidRPr="00763CB6" w14:paraId="67AE4C40" w14:textId="77777777" w:rsidTr="00B30F2C">
        <w:trPr>
          <w:trHeight w:val="349"/>
        </w:trPr>
        <w:tc>
          <w:tcPr>
            <w:tcW w:w="5011" w:type="dxa"/>
          </w:tcPr>
          <w:p w14:paraId="3801275F" w14:textId="77777777" w:rsidR="00E17DB1" w:rsidRPr="00763CB6" w:rsidRDefault="00E17DB1" w:rsidP="00AF4C8A">
            <w:pPr>
              <w:ind w:left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578" w:type="dxa"/>
          </w:tcPr>
          <w:p w14:paraId="1F503537" w14:textId="77777777" w:rsidR="00E17DB1" w:rsidRPr="00763CB6" w:rsidRDefault="00E17DB1" w:rsidP="00AF4C8A">
            <w:pPr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 / 16</w:t>
            </w:r>
          </w:p>
        </w:tc>
        <w:tc>
          <w:tcPr>
            <w:tcW w:w="2901" w:type="dxa"/>
          </w:tcPr>
          <w:p w14:paraId="63164051" w14:textId="77777777" w:rsidR="00E17DB1" w:rsidRPr="00763CB6" w:rsidRDefault="00E17DB1" w:rsidP="007F6BC9">
            <w:pPr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 / 16</w:t>
            </w:r>
          </w:p>
        </w:tc>
      </w:tr>
      <w:tr w:rsidR="00763CB6" w:rsidRPr="00763CB6" w14:paraId="3862F103" w14:textId="77777777" w:rsidTr="00B30F2C">
        <w:trPr>
          <w:trHeight w:val="205"/>
        </w:trPr>
        <w:tc>
          <w:tcPr>
            <w:tcW w:w="5011" w:type="dxa"/>
          </w:tcPr>
          <w:p w14:paraId="24B01183" w14:textId="77777777" w:rsidR="00E17DB1" w:rsidRPr="00763CB6" w:rsidRDefault="00E17DB1" w:rsidP="00AF4C8A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578" w:type="dxa"/>
          </w:tcPr>
          <w:p w14:paraId="119C9566" w14:textId="77777777" w:rsidR="00E17DB1" w:rsidRPr="00763CB6" w:rsidRDefault="00E17DB1" w:rsidP="00E17DB1">
            <w:pPr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16 / 8</w:t>
            </w:r>
          </w:p>
        </w:tc>
        <w:tc>
          <w:tcPr>
            <w:tcW w:w="2901" w:type="dxa"/>
          </w:tcPr>
          <w:p w14:paraId="3F1C367B" w14:textId="77777777" w:rsidR="00E17DB1" w:rsidRPr="00763CB6" w:rsidRDefault="00E17DB1" w:rsidP="007F6BC9">
            <w:pPr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16 / 8</w:t>
            </w:r>
          </w:p>
        </w:tc>
      </w:tr>
      <w:tr w:rsidR="00763CB6" w:rsidRPr="00763CB6" w14:paraId="378833C2" w14:textId="77777777" w:rsidTr="00B30F2C">
        <w:trPr>
          <w:trHeight w:val="185"/>
        </w:trPr>
        <w:tc>
          <w:tcPr>
            <w:tcW w:w="5011" w:type="dxa"/>
          </w:tcPr>
          <w:p w14:paraId="46C4E23F" w14:textId="77777777" w:rsidR="00E17DB1" w:rsidRPr="00763CB6" w:rsidRDefault="00E17DB1" w:rsidP="00AF4C8A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578" w:type="dxa"/>
          </w:tcPr>
          <w:p w14:paraId="0A2862C8" w14:textId="77777777" w:rsidR="00E17DB1" w:rsidRPr="00763CB6" w:rsidRDefault="00E17DB1" w:rsidP="00E17DB1">
            <w:pPr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18 / 8</w:t>
            </w:r>
          </w:p>
        </w:tc>
        <w:tc>
          <w:tcPr>
            <w:tcW w:w="2901" w:type="dxa"/>
          </w:tcPr>
          <w:p w14:paraId="4A62489B" w14:textId="77777777" w:rsidR="00E17DB1" w:rsidRPr="00763CB6" w:rsidRDefault="00E17DB1" w:rsidP="007F6BC9">
            <w:pPr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18 / 8</w:t>
            </w:r>
          </w:p>
        </w:tc>
      </w:tr>
      <w:tr w:rsidR="00763CB6" w:rsidRPr="00763CB6" w14:paraId="08255A45" w14:textId="77777777" w:rsidTr="00B30F2C">
        <w:trPr>
          <w:trHeight w:val="313"/>
        </w:trPr>
        <w:tc>
          <w:tcPr>
            <w:tcW w:w="5011" w:type="dxa"/>
          </w:tcPr>
          <w:p w14:paraId="7F365DF5" w14:textId="77777777" w:rsidR="00E17DB1" w:rsidRPr="00763CB6" w:rsidRDefault="00E17DB1" w:rsidP="00AF4C8A">
            <w:pPr>
              <w:ind w:left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578" w:type="dxa"/>
          </w:tcPr>
          <w:p w14:paraId="63BF80F4" w14:textId="77777777" w:rsidR="00E17DB1" w:rsidRPr="00763CB6" w:rsidRDefault="00E17DB1" w:rsidP="00AF4C8A">
            <w:pPr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74 / 92</w:t>
            </w:r>
          </w:p>
        </w:tc>
        <w:tc>
          <w:tcPr>
            <w:tcW w:w="2901" w:type="dxa"/>
          </w:tcPr>
          <w:p w14:paraId="44C301B5" w14:textId="77777777" w:rsidR="00E17DB1" w:rsidRPr="00763CB6" w:rsidRDefault="00E17DB1" w:rsidP="007F6BC9">
            <w:pPr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74 / 92</w:t>
            </w:r>
          </w:p>
        </w:tc>
      </w:tr>
      <w:tr w:rsidR="00763CB6" w:rsidRPr="00763CB6" w14:paraId="707061F2" w14:textId="77777777" w:rsidTr="00B30F2C">
        <w:trPr>
          <w:trHeight w:val="155"/>
        </w:trPr>
        <w:tc>
          <w:tcPr>
            <w:tcW w:w="5011" w:type="dxa"/>
            <w:tcBorders>
              <w:bottom w:val="single" w:sz="4" w:space="0" w:color="auto"/>
            </w:tcBorders>
          </w:tcPr>
          <w:p w14:paraId="1C04B08E" w14:textId="77777777" w:rsidR="003E39EB" w:rsidRPr="00763CB6" w:rsidRDefault="003E39EB" w:rsidP="003E39EB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Вид текущего контроля</w:t>
            </w: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14:paraId="7AF606DB" w14:textId="77777777" w:rsidR="003E39EB" w:rsidRPr="00763CB6" w:rsidRDefault="003E39EB" w:rsidP="00AF4C8A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4B720681" w14:textId="77777777" w:rsidR="003E39EB" w:rsidRPr="00763CB6" w:rsidRDefault="003E39EB" w:rsidP="00AF4C8A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763CB6" w:rsidRPr="00763CB6" w14:paraId="41D74D7B" w14:textId="77777777" w:rsidTr="00B30F2C">
        <w:trPr>
          <w:trHeight w:val="195"/>
        </w:trPr>
        <w:tc>
          <w:tcPr>
            <w:tcW w:w="5011" w:type="dxa"/>
            <w:tcBorders>
              <w:bottom w:val="single" w:sz="4" w:space="0" w:color="auto"/>
            </w:tcBorders>
          </w:tcPr>
          <w:p w14:paraId="226A6E03" w14:textId="77777777" w:rsidR="003E39EB" w:rsidRPr="00763CB6" w:rsidRDefault="003E39EB" w:rsidP="003E39EB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14:paraId="680B2E8C" w14:textId="77777777" w:rsidR="003E39EB" w:rsidRPr="00763CB6" w:rsidRDefault="003E39EB" w:rsidP="00AF4C8A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10059950" w14:textId="77777777" w:rsidR="003E39EB" w:rsidRPr="00763CB6" w:rsidRDefault="003E39EB" w:rsidP="00AF4C8A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14:paraId="7BC44318" w14:textId="77777777" w:rsidR="006D0176" w:rsidRPr="00763CB6" w:rsidRDefault="006D0176" w:rsidP="00B83FF5"/>
    <w:p w14:paraId="334EE0A3" w14:textId="77777777" w:rsidR="00E91112" w:rsidRPr="00763CB6" w:rsidRDefault="00E91112" w:rsidP="00E117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740C9CDC" w14:textId="77777777" w:rsidR="00E91112" w:rsidRPr="00763CB6" w:rsidRDefault="00E91112" w:rsidP="008E7D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5.1. Содержание дисциплины</w:t>
      </w:r>
    </w:p>
    <w:p w14:paraId="22EAA759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1. Система земельного права</w:t>
      </w:r>
    </w:p>
    <w:p w14:paraId="1F22CBE3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земельного права. Пред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мет земельного права: земельные </w:t>
      </w:r>
      <w:r w:rsidRPr="00763CB6">
        <w:rPr>
          <w:rFonts w:ascii="Times New Roman" w:hAnsi="Times New Roman" w:cs="Times New Roman"/>
          <w:sz w:val="28"/>
          <w:szCs w:val="28"/>
        </w:rPr>
        <w:t>правоотношения. Их понятие, особенности,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содержание. Субъекты и объекты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правоотношений. Земля как природный объект, природный ресурс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– объект хозяйствования. Земля как недвижимость, объект гражданского оборо</w:t>
      </w:r>
      <w:r w:rsidR="009600B8" w:rsidRPr="00763CB6">
        <w:rPr>
          <w:rFonts w:ascii="Times New Roman" w:hAnsi="Times New Roman" w:cs="Times New Roman"/>
          <w:sz w:val="28"/>
          <w:szCs w:val="28"/>
        </w:rPr>
        <w:t>та, объект права собственности, ограниченных прав, производных от права собственности.</w:t>
      </w:r>
    </w:p>
    <w:p w14:paraId="14F4930B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Земельное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как отрасль права: си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стема, особенности, соотношение </w:t>
      </w:r>
      <w:r w:rsidRPr="00763CB6">
        <w:rPr>
          <w:rFonts w:ascii="Times New Roman" w:hAnsi="Times New Roman" w:cs="Times New Roman"/>
          <w:sz w:val="28"/>
          <w:szCs w:val="28"/>
        </w:rPr>
        <w:t xml:space="preserve">с другими отраслями права. Земельное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как наука и учебная дисциплина.</w:t>
      </w:r>
    </w:p>
    <w:p w14:paraId="05B9BCBB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Метод правового регулирования земельны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х отношений. Особенности метода </w:t>
      </w:r>
      <w:r w:rsidRPr="00763CB6">
        <w:rPr>
          <w:rFonts w:ascii="Times New Roman" w:hAnsi="Times New Roman" w:cs="Times New Roman"/>
          <w:sz w:val="28"/>
          <w:szCs w:val="28"/>
        </w:rPr>
        <w:t>правового регулирования земельных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отношений. Принципы земельного </w:t>
      </w:r>
      <w:r w:rsidRPr="00763CB6">
        <w:rPr>
          <w:rFonts w:ascii="Times New Roman" w:hAnsi="Times New Roman" w:cs="Times New Roman"/>
          <w:sz w:val="28"/>
          <w:szCs w:val="28"/>
        </w:rPr>
        <w:t>права. Источники земельного права. Место земельного права в системе права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4189FA18" w14:textId="77777777" w:rsidR="00834E9F" w:rsidRPr="00763CB6" w:rsidRDefault="00834E9F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C5258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2. Право собственности на землю</w:t>
      </w:r>
    </w:p>
    <w:p w14:paraId="3BFFDBD3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права собственности на зе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млю и другие природные ресурсы.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Собственность на землю как экономи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ческое отношение. Блага и бремя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собственности на землю. Соотношение понятий «право собственности на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землю» и «земля как достояние народов, проживающих на соответствующей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территории».</w:t>
      </w:r>
    </w:p>
    <w:p w14:paraId="61A11008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Формы собственности на землю. Г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осударственная собственность на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землю: </w:t>
      </w:r>
      <w:r w:rsidR="009600B8" w:rsidRPr="00763CB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63CB6">
        <w:rPr>
          <w:rFonts w:ascii="Times New Roman" w:hAnsi="Times New Roman" w:cs="Times New Roman"/>
          <w:sz w:val="28"/>
          <w:szCs w:val="28"/>
        </w:rPr>
        <w:t>, субъектов Росс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ийской Федерации. Муниципальная </w:t>
      </w:r>
      <w:r w:rsidRPr="00763CB6">
        <w:rPr>
          <w:rFonts w:ascii="Times New Roman" w:hAnsi="Times New Roman" w:cs="Times New Roman"/>
          <w:sz w:val="28"/>
          <w:szCs w:val="28"/>
        </w:rPr>
        <w:lastRenderedPageBreak/>
        <w:t>собственность на землю: городов,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районов и других муниципальных </w:t>
      </w:r>
      <w:r w:rsidRPr="00763CB6">
        <w:rPr>
          <w:rFonts w:ascii="Times New Roman" w:hAnsi="Times New Roman" w:cs="Times New Roman"/>
          <w:sz w:val="28"/>
          <w:szCs w:val="28"/>
        </w:rPr>
        <w:t>образований. Частная собственность на землю и другие природные ресурсы: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юридических лиц, 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российских </w:t>
      </w:r>
      <w:r w:rsidRPr="00763CB6">
        <w:rPr>
          <w:rFonts w:ascii="Times New Roman" w:hAnsi="Times New Roman" w:cs="Times New Roman"/>
          <w:sz w:val="28"/>
          <w:szCs w:val="28"/>
        </w:rPr>
        <w:t>граждан</w:t>
      </w:r>
      <w:r w:rsidR="009600B8" w:rsidRPr="00763CB6">
        <w:rPr>
          <w:rFonts w:ascii="Times New Roman" w:hAnsi="Times New Roman" w:cs="Times New Roman"/>
          <w:sz w:val="28"/>
          <w:szCs w:val="28"/>
        </w:rPr>
        <w:t>, иностранных граждан</w:t>
      </w:r>
      <w:r w:rsidRPr="00763CB6">
        <w:rPr>
          <w:rFonts w:ascii="Times New Roman" w:hAnsi="Times New Roman" w:cs="Times New Roman"/>
          <w:sz w:val="28"/>
          <w:szCs w:val="28"/>
        </w:rPr>
        <w:t>. Общая собс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твенность на землю: совместная, </w:t>
      </w:r>
      <w:r w:rsidRPr="00763CB6">
        <w:rPr>
          <w:rFonts w:ascii="Times New Roman" w:hAnsi="Times New Roman" w:cs="Times New Roman"/>
          <w:sz w:val="28"/>
          <w:szCs w:val="28"/>
        </w:rPr>
        <w:t>долевая. Субъекты и объекты права земельной собственности.</w:t>
      </w:r>
    </w:p>
    <w:p w14:paraId="7AF0EFB3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приватизации земель в узком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(собственном) смысле слова и в </w:t>
      </w:r>
      <w:r w:rsidRPr="00763CB6">
        <w:rPr>
          <w:rFonts w:ascii="Times New Roman" w:hAnsi="Times New Roman" w:cs="Times New Roman"/>
          <w:sz w:val="28"/>
          <w:szCs w:val="28"/>
        </w:rPr>
        <w:t>широком смысле как процесс разго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сударствления, </w:t>
      </w:r>
      <w:proofErr w:type="gramStart"/>
      <w:r w:rsidR="00A16231" w:rsidRPr="00763CB6">
        <w:rPr>
          <w:rFonts w:ascii="Times New Roman" w:hAnsi="Times New Roman" w:cs="Times New Roman"/>
          <w:sz w:val="28"/>
          <w:szCs w:val="28"/>
        </w:rPr>
        <w:t xml:space="preserve">демонополизации  </w:t>
      </w:r>
      <w:r w:rsidRPr="00763CB6">
        <w:rPr>
          <w:rFonts w:ascii="Times New Roman" w:hAnsi="Times New Roman" w:cs="Times New Roman"/>
          <w:sz w:val="28"/>
          <w:szCs w:val="28"/>
        </w:rPr>
        <w:t>земельной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собственности. Предоставление земель за плату или бесплатно,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продажа земель в собственность, переоформление ранее предоставленных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прав на землю.</w:t>
      </w:r>
    </w:p>
    <w:p w14:paraId="08289C58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Правомочия владения, пользования и распоряжения ка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к элементы </w:t>
      </w:r>
      <w:r w:rsidRPr="00763CB6">
        <w:rPr>
          <w:rFonts w:ascii="Times New Roman" w:hAnsi="Times New Roman" w:cs="Times New Roman"/>
          <w:sz w:val="28"/>
          <w:szCs w:val="28"/>
        </w:rPr>
        <w:t>содержания права собственности на землю. Ограничение права собственности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 землю: объективные и субъективные причины.</w:t>
      </w:r>
    </w:p>
    <w:p w14:paraId="19028841" w14:textId="77777777" w:rsidR="00834E9F" w:rsidRPr="00763CB6" w:rsidRDefault="00834E9F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1E681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3. Права на землю, производные от права собственности</w:t>
      </w:r>
    </w:p>
    <w:p w14:paraId="4264A1E1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пожизненного наследуемого владения землей. Субъекты,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объекты, особенности правового регулирования на современном этапе.</w:t>
      </w:r>
    </w:p>
    <w:p w14:paraId="29A3055D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ограниченного польз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ования чужим земельным участком </w:t>
      </w:r>
      <w:r w:rsidRPr="00763CB6">
        <w:rPr>
          <w:rFonts w:ascii="Times New Roman" w:hAnsi="Times New Roman" w:cs="Times New Roman"/>
          <w:sz w:val="28"/>
          <w:szCs w:val="28"/>
        </w:rPr>
        <w:t>(сервитут).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 Субъекты и объекты </w:t>
      </w:r>
      <w:proofErr w:type="spellStart"/>
      <w:r w:rsidR="009600B8" w:rsidRPr="00763CB6">
        <w:rPr>
          <w:rFonts w:ascii="Times New Roman" w:hAnsi="Times New Roman" w:cs="Times New Roman"/>
          <w:sz w:val="28"/>
          <w:szCs w:val="28"/>
        </w:rPr>
        <w:t>сервитутных</w:t>
      </w:r>
      <w:proofErr w:type="spellEnd"/>
      <w:r w:rsidR="009600B8" w:rsidRPr="00763CB6">
        <w:rPr>
          <w:rFonts w:ascii="Times New Roman" w:hAnsi="Times New Roman" w:cs="Times New Roman"/>
          <w:sz w:val="28"/>
          <w:szCs w:val="28"/>
        </w:rPr>
        <w:t xml:space="preserve"> отношений в отношении земли.</w:t>
      </w:r>
    </w:p>
    <w:p w14:paraId="6E118558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безвозмездного пользования земельным участком.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 Субъекты и объекты права безвозмездного пользования земельным участком</w:t>
      </w:r>
    </w:p>
    <w:p w14:paraId="31356287" w14:textId="77777777" w:rsidR="009600B8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(бессрочного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) пользования землей. </w:t>
      </w:r>
      <w:r w:rsidR="009600B8" w:rsidRPr="00763CB6">
        <w:rPr>
          <w:rFonts w:ascii="Times New Roman" w:hAnsi="Times New Roman" w:cs="Times New Roman"/>
          <w:sz w:val="28"/>
          <w:szCs w:val="28"/>
        </w:rPr>
        <w:t>Субъекты и объекты права постоянного (бессрочного) пользования землей.</w:t>
      </w:r>
    </w:p>
    <w:p w14:paraId="68119BB3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аренды земли. Субъе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кты, объекты арендных земельных </w:t>
      </w:r>
      <w:r w:rsidRPr="00763CB6">
        <w:rPr>
          <w:rFonts w:ascii="Times New Roman" w:hAnsi="Times New Roman" w:cs="Times New Roman"/>
          <w:sz w:val="28"/>
          <w:szCs w:val="28"/>
        </w:rPr>
        <w:t>отношений. Особенности арендной пл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аты за земельные участки. Право </w:t>
      </w:r>
      <w:r w:rsidRPr="00763CB6">
        <w:rPr>
          <w:rFonts w:ascii="Times New Roman" w:hAnsi="Times New Roman" w:cs="Times New Roman"/>
          <w:sz w:val="28"/>
          <w:szCs w:val="28"/>
        </w:rPr>
        <w:t xml:space="preserve">субаренды земли. Субъекты, объекты </w:t>
      </w:r>
      <w:proofErr w:type="spellStart"/>
      <w:r w:rsidRPr="00763CB6">
        <w:rPr>
          <w:rFonts w:ascii="Times New Roman" w:hAnsi="Times New Roman" w:cs="Times New Roman"/>
          <w:sz w:val="28"/>
          <w:szCs w:val="28"/>
        </w:rPr>
        <w:t>субарендных</w:t>
      </w:r>
      <w:proofErr w:type="spellEnd"/>
      <w:r w:rsidRPr="00763CB6">
        <w:rPr>
          <w:rFonts w:ascii="Times New Roman" w:hAnsi="Times New Roman" w:cs="Times New Roman"/>
          <w:sz w:val="28"/>
          <w:szCs w:val="28"/>
        </w:rPr>
        <w:t xml:space="preserve"> земельных отношений.</w:t>
      </w:r>
    </w:p>
    <w:p w14:paraId="068F06E2" w14:textId="77777777" w:rsidR="00834E9F" w:rsidRPr="00763CB6" w:rsidRDefault="00834E9F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07D24F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4. Возникновение, прекращение и защита прав на землю</w:t>
      </w:r>
    </w:p>
    <w:p w14:paraId="1F1C021C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Возникновение прав на землю. Класси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фикация оснований возникновения </w:t>
      </w:r>
      <w:r w:rsidRPr="00763CB6">
        <w:rPr>
          <w:rFonts w:ascii="Times New Roman" w:hAnsi="Times New Roman" w:cs="Times New Roman"/>
          <w:sz w:val="28"/>
          <w:szCs w:val="28"/>
        </w:rPr>
        <w:t>прав на землю. Возникновение прав на землю из договоров (сделок с землей).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Купля-продажа земли. Залог земли. Д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арение земли. Передача земли по </w:t>
      </w:r>
      <w:r w:rsidRPr="00763CB6">
        <w:rPr>
          <w:rFonts w:ascii="Times New Roman" w:hAnsi="Times New Roman" w:cs="Times New Roman"/>
          <w:sz w:val="28"/>
          <w:szCs w:val="28"/>
        </w:rPr>
        <w:t>наследству. Иные сделки с землей.</w:t>
      </w:r>
    </w:p>
    <w:p w14:paraId="1089A4BF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Возникновение прав на землю из актов государственных органов.</w:t>
      </w:r>
    </w:p>
    <w:p w14:paraId="0B81EC30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Предоставление земельных участков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, находящихся в государственной </w:t>
      </w:r>
      <w:r w:rsidRPr="00763CB6">
        <w:rPr>
          <w:rFonts w:ascii="Times New Roman" w:hAnsi="Times New Roman" w:cs="Times New Roman"/>
          <w:sz w:val="28"/>
          <w:szCs w:val="28"/>
        </w:rPr>
        <w:t>или муниципальной собственности. Порядок предоставления земли.</w:t>
      </w:r>
    </w:p>
    <w:p w14:paraId="124E94C7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Обмен земельного участка, находящегося в го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сударственной или </w:t>
      </w:r>
      <w:r w:rsidRPr="00763CB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на земельный </w:t>
      </w:r>
      <w:r w:rsidR="00EC3684" w:rsidRPr="00763CB6">
        <w:rPr>
          <w:rFonts w:ascii="Times New Roman" w:hAnsi="Times New Roman" w:cs="Times New Roman"/>
          <w:sz w:val="28"/>
          <w:szCs w:val="28"/>
        </w:rPr>
        <w:t>участок, находящийся в частной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собственности.</w:t>
      </w:r>
    </w:p>
    <w:p w14:paraId="6BAE57A1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Перераспределение земель и (или)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государственной или муниципальной собственности, между собой и таких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 и (или) земельных участков и земельных участков, находящихся в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частной собственности.</w:t>
      </w:r>
    </w:p>
    <w:p w14:paraId="1A64A451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Безвозмездная передача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>федеральной собственности, в му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ниципальную собственность или в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собственность субъектов Российской Федерации.</w:t>
      </w:r>
    </w:p>
    <w:p w14:paraId="22006F66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Использование земель или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9600B8" w:rsidRPr="00763CB6">
        <w:rPr>
          <w:rFonts w:ascii="Times New Roman" w:hAnsi="Times New Roman" w:cs="Times New Roman"/>
          <w:sz w:val="28"/>
          <w:szCs w:val="28"/>
        </w:rPr>
        <w:t>или муниципальной собственности</w:t>
      </w:r>
      <w:r w:rsidRPr="00763CB6">
        <w:rPr>
          <w:rFonts w:ascii="Times New Roman" w:hAnsi="Times New Roman" w:cs="Times New Roman"/>
          <w:sz w:val="28"/>
          <w:szCs w:val="28"/>
        </w:rPr>
        <w:t>.</w:t>
      </w:r>
    </w:p>
    <w:p w14:paraId="05BE69D6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lastRenderedPageBreak/>
        <w:t>Основания прекращения прав на земл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ю. Изъятие, выкуп, конфискация, </w:t>
      </w:r>
      <w:r w:rsidRPr="00763CB6">
        <w:rPr>
          <w:rFonts w:ascii="Times New Roman" w:hAnsi="Times New Roman" w:cs="Times New Roman"/>
          <w:sz w:val="28"/>
          <w:szCs w:val="28"/>
        </w:rPr>
        <w:t>реквизиция земельных участков. Защита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и гарантии прав собственников, </w:t>
      </w:r>
      <w:r w:rsidRPr="00763CB6">
        <w:rPr>
          <w:rFonts w:ascii="Times New Roman" w:hAnsi="Times New Roman" w:cs="Times New Roman"/>
          <w:sz w:val="28"/>
          <w:szCs w:val="28"/>
        </w:rPr>
        <w:t>владельцев, пользователей и арендаторов земли.</w:t>
      </w:r>
    </w:p>
    <w:p w14:paraId="74EED8AF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Государственная регистрация недвижимости.</w:t>
      </w:r>
    </w:p>
    <w:p w14:paraId="09FB9648" w14:textId="77777777" w:rsidR="00834E9F" w:rsidRPr="00763CB6" w:rsidRDefault="00834E9F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C1006E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5. Правовые основы оценки земли и платы за землю</w:t>
      </w:r>
    </w:p>
    <w:p w14:paraId="6E3A3F3E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Рыночная стоимость земельного участка. Норма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тивная стоимость </w:t>
      </w:r>
      <w:r w:rsidRPr="00763CB6">
        <w:rPr>
          <w:rFonts w:ascii="Times New Roman" w:hAnsi="Times New Roman" w:cs="Times New Roman"/>
          <w:sz w:val="28"/>
          <w:szCs w:val="28"/>
        </w:rPr>
        <w:t>земель. Государственная кадастр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овая стоимость земель. Методика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государственной кадастровой оценки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земель. Ценообразующие факторы </w:t>
      </w:r>
      <w:r w:rsidRPr="00763CB6">
        <w:rPr>
          <w:rFonts w:ascii="Times New Roman" w:hAnsi="Times New Roman" w:cs="Times New Roman"/>
          <w:sz w:val="28"/>
          <w:szCs w:val="28"/>
        </w:rPr>
        <w:t>кадастровой оценки земли.</w:t>
      </w:r>
    </w:p>
    <w:p w14:paraId="4B993212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Цели введения платы за землю. 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Принцип платности использования </w:t>
      </w:r>
      <w:r w:rsidRPr="00763CB6">
        <w:rPr>
          <w:rFonts w:ascii="Times New Roman" w:hAnsi="Times New Roman" w:cs="Times New Roman"/>
          <w:sz w:val="28"/>
          <w:szCs w:val="28"/>
        </w:rPr>
        <w:t>земли. Взимание платежей за землю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как составная часть финансовой </w:t>
      </w:r>
      <w:r w:rsidRPr="00763CB6">
        <w:rPr>
          <w:rFonts w:ascii="Times New Roman" w:hAnsi="Times New Roman" w:cs="Times New Roman"/>
          <w:sz w:val="28"/>
          <w:szCs w:val="28"/>
        </w:rPr>
        <w:t>деятельности государства.</w:t>
      </w:r>
    </w:p>
    <w:p w14:paraId="4F22C2D1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налог. Плательщики зем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ельного налога. Освобождение от </w:t>
      </w:r>
      <w:r w:rsidRPr="00763CB6">
        <w:rPr>
          <w:rFonts w:ascii="Times New Roman" w:hAnsi="Times New Roman" w:cs="Times New Roman"/>
          <w:sz w:val="28"/>
          <w:szCs w:val="28"/>
        </w:rPr>
        <w:t>уплаты земельного налога. Субъе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кты, для которых налоговая база </w:t>
      </w:r>
      <w:r w:rsidRPr="00763CB6">
        <w:rPr>
          <w:rFonts w:ascii="Times New Roman" w:hAnsi="Times New Roman" w:cs="Times New Roman"/>
          <w:sz w:val="28"/>
          <w:szCs w:val="28"/>
        </w:rPr>
        <w:t>уменьшается. Особенности начисления налога для некоторых уча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стков. </w:t>
      </w:r>
      <w:r w:rsidR="00EC3684" w:rsidRPr="00763CB6">
        <w:rPr>
          <w:rFonts w:ascii="Times New Roman" w:hAnsi="Times New Roman" w:cs="Times New Roman"/>
          <w:sz w:val="28"/>
          <w:szCs w:val="28"/>
        </w:rPr>
        <w:t>Предельные налоговые ставки.</w:t>
      </w:r>
    </w:p>
    <w:p w14:paraId="0398A372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Арендная плата. Субъекты, ведущие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учет земель, предоставленных в </w:t>
      </w:r>
      <w:r w:rsidRPr="00763CB6">
        <w:rPr>
          <w:rFonts w:ascii="Times New Roman" w:hAnsi="Times New Roman" w:cs="Times New Roman"/>
          <w:sz w:val="28"/>
          <w:szCs w:val="28"/>
        </w:rPr>
        <w:t>аренду.</w:t>
      </w:r>
    </w:p>
    <w:p w14:paraId="11C305E3" w14:textId="77777777" w:rsidR="00834E9F" w:rsidRPr="00763CB6" w:rsidRDefault="00834E9F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C59528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6. Государственно</w:t>
      </w:r>
      <w:r w:rsidR="00A341CE" w:rsidRPr="00763CB6">
        <w:rPr>
          <w:rFonts w:ascii="Times New Roman" w:hAnsi="Times New Roman" w:cs="Times New Roman"/>
          <w:b/>
          <w:i/>
          <w:sz w:val="28"/>
          <w:szCs w:val="28"/>
        </w:rPr>
        <w:t xml:space="preserve">е управление землепользованием. </w:t>
      </w:r>
      <w:r w:rsidRPr="00763CB6">
        <w:rPr>
          <w:rFonts w:ascii="Times New Roman" w:hAnsi="Times New Roman" w:cs="Times New Roman"/>
          <w:b/>
          <w:i/>
          <w:sz w:val="28"/>
          <w:szCs w:val="28"/>
        </w:rPr>
        <w:t>Правовая охрана земель</w:t>
      </w:r>
    </w:p>
    <w:p w14:paraId="13F7E225" w14:textId="77777777" w:rsidR="00B83FF5" w:rsidRPr="00763CB6" w:rsidRDefault="00A341CE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государственного 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управления землепользованием. </w:t>
      </w:r>
      <w:r w:rsidR="00953321" w:rsidRPr="00763CB6">
        <w:rPr>
          <w:rFonts w:ascii="Times New Roman" w:hAnsi="Times New Roman" w:cs="Times New Roman"/>
          <w:sz w:val="28"/>
          <w:szCs w:val="28"/>
        </w:rPr>
        <w:t>Ф</w:t>
      </w:r>
      <w:r w:rsidRPr="00763CB6">
        <w:rPr>
          <w:rFonts w:ascii="Times New Roman" w:hAnsi="Times New Roman" w:cs="Times New Roman"/>
          <w:sz w:val="28"/>
          <w:szCs w:val="28"/>
        </w:rPr>
        <w:t xml:space="preserve">ункции государственного </w:t>
      </w:r>
      <w:r w:rsidR="00B83FF5" w:rsidRPr="00763CB6">
        <w:rPr>
          <w:rFonts w:ascii="Times New Roman" w:hAnsi="Times New Roman" w:cs="Times New Roman"/>
          <w:sz w:val="28"/>
          <w:szCs w:val="28"/>
        </w:rPr>
        <w:t>управления землепользованием. Система органов управления земельными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ресурсами </w:t>
      </w:r>
      <w:r w:rsidR="00953321" w:rsidRPr="00763CB6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B83FF5" w:rsidRPr="00763CB6">
        <w:rPr>
          <w:rFonts w:ascii="Times New Roman" w:hAnsi="Times New Roman" w:cs="Times New Roman"/>
          <w:sz w:val="28"/>
          <w:szCs w:val="28"/>
        </w:rPr>
        <w:t>. Разгра</w:t>
      </w:r>
      <w:r w:rsidRPr="00763CB6">
        <w:rPr>
          <w:rFonts w:ascii="Times New Roman" w:hAnsi="Times New Roman" w:cs="Times New Roman"/>
          <w:sz w:val="28"/>
          <w:szCs w:val="28"/>
        </w:rPr>
        <w:t xml:space="preserve">ничение компетенции </w:t>
      </w:r>
      <w:r w:rsidR="00B83FF5" w:rsidRPr="00763CB6">
        <w:rPr>
          <w:rFonts w:ascii="Times New Roman" w:hAnsi="Times New Roman" w:cs="Times New Roman"/>
          <w:sz w:val="28"/>
          <w:szCs w:val="28"/>
        </w:rPr>
        <w:t>государственных органов в области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использования и охраны земель. </w:t>
      </w:r>
      <w:r w:rsidR="00B83FF5" w:rsidRPr="00763CB6">
        <w:rPr>
          <w:rFonts w:ascii="Times New Roman" w:hAnsi="Times New Roman" w:cs="Times New Roman"/>
          <w:sz w:val="28"/>
          <w:szCs w:val="28"/>
        </w:rPr>
        <w:t>Разграничение полномочий по уп</w:t>
      </w:r>
      <w:r w:rsidRPr="00763CB6">
        <w:rPr>
          <w:rFonts w:ascii="Times New Roman" w:hAnsi="Times New Roman" w:cs="Times New Roman"/>
          <w:sz w:val="28"/>
          <w:szCs w:val="28"/>
        </w:rPr>
        <w:t xml:space="preserve">равлению земельным фондом между </w:t>
      </w:r>
      <w:r w:rsidR="00B83FF5" w:rsidRPr="00763CB6">
        <w:rPr>
          <w:rFonts w:ascii="Times New Roman" w:hAnsi="Times New Roman" w:cs="Times New Roman"/>
          <w:sz w:val="28"/>
          <w:szCs w:val="28"/>
        </w:rPr>
        <w:t>органами Ро</w:t>
      </w:r>
      <w:r w:rsidR="00953321" w:rsidRPr="00763CB6">
        <w:rPr>
          <w:rFonts w:ascii="Times New Roman" w:hAnsi="Times New Roman" w:cs="Times New Roman"/>
          <w:sz w:val="28"/>
          <w:szCs w:val="28"/>
        </w:rPr>
        <w:t>ссийской Федерации, субъектов Российской Федерации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и местного самоуправления.</w:t>
      </w:r>
    </w:p>
    <w:p w14:paraId="27AB6B47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Экологические и санитарно-гигиени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ческие требования к размещению, </w:t>
      </w:r>
      <w:r w:rsidRPr="00763CB6">
        <w:rPr>
          <w:rFonts w:ascii="Times New Roman" w:hAnsi="Times New Roman" w:cs="Times New Roman"/>
          <w:sz w:val="28"/>
          <w:szCs w:val="28"/>
        </w:rPr>
        <w:t>проектированию, строительству и вводу в эксплуатацию объектов, влияющих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 состояние земель. Принципы упра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вления использованием и охраной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земель: общие и специальные. Земли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Российской Федерации как объект </w:t>
      </w:r>
      <w:r w:rsidRPr="00763CB6">
        <w:rPr>
          <w:rFonts w:ascii="Times New Roman" w:hAnsi="Times New Roman" w:cs="Times New Roman"/>
          <w:sz w:val="28"/>
          <w:szCs w:val="28"/>
        </w:rPr>
        <w:t>управл</w:t>
      </w:r>
      <w:r w:rsidR="00953321" w:rsidRPr="00763CB6">
        <w:rPr>
          <w:rFonts w:ascii="Times New Roman" w:hAnsi="Times New Roman" w:cs="Times New Roman"/>
          <w:sz w:val="28"/>
          <w:szCs w:val="28"/>
        </w:rPr>
        <w:t>ения: п</w:t>
      </w:r>
      <w:r w:rsidRPr="00763CB6">
        <w:rPr>
          <w:rFonts w:ascii="Times New Roman" w:hAnsi="Times New Roman" w:cs="Times New Roman"/>
          <w:sz w:val="28"/>
          <w:szCs w:val="28"/>
        </w:rPr>
        <w:t>онятие, состав. Классификация земель по целевому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назначению.</w:t>
      </w:r>
    </w:p>
    <w:p w14:paraId="763F585C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мониторинг земе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ль. Государственный кадастровый </w:t>
      </w:r>
      <w:r w:rsidRPr="00763CB6">
        <w:rPr>
          <w:rFonts w:ascii="Times New Roman" w:hAnsi="Times New Roman" w:cs="Times New Roman"/>
          <w:sz w:val="28"/>
          <w:szCs w:val="28"/>
        </w:rPr>
        <w:t>учет земельных участков. Резервирование земель для государственных 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14:paraId="772DABE4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Изъятие земель для государственных и муниципальных нужд.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Возмещение убытков при ухудшении качества земель, временном занятии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земельных участков, ограничении прав собственников земельных участков,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землепользователей, землевладельцев и арендаторов земельных участков.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Возмещение потерь сельскохозяйственного производства.</w:t>
      </w:r>
    </w:p>
    <w:p w14:paraId="2E284E61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Землеустройство: понятие, виды. Земле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устроительный процесс: понятие, </w:t>
      </w:r>
      <w:r w:rsidRPr="00763CB6">
        <w:rPr>
          <w:rFonts w:ascii="Times New Roman" w:hAnsi="Times New Roman" w:cs="Times New Roman"/>
          <w:sz w:val="28"/>
          <w:szCs w:val="28"/>
        </w:rPr>
        <w:t>виды. Нормирование использования и охраны земель.</w:t>
      </w:r>
    </w:p>
    <w:p w14:paraId="5B539F27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надзор и контроль: понятие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, особенности. Государственный </w:t>
      </w:r>
      <w:r w:rsidRPr="00763CB6">
        <w:rPr>
          <w:rFonts w:ascii="Times New Roman" w:hAnsi="Times New Roman" w:cs="Times New Roman"/>
          <w:sz w:val="28"/>
          <w:szCs w:val="28"/>
        </w:rPr>
        <w:t>земельный надзор. Муниципальный земельный контроль. Общественный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земельный контроль.</w:t>
      </w:r>
    </w:p>
    <w:p w14:paraId="320D72AF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Правовая охрана земель: цели и зада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чи. Федеральные, региональные и </w:t>
      </w:r>
      <w:r w:rsidRPr="00763CB6">
        <w:rPr>
          <w:rFonts w:ascii="Times New Roman" w:hAnsi="Times New Roman" w:cs="Times New Roman"/>
          <w:sz w:val="28"/>
          <w:szCs w:val="28"/>
        </w:rPr>
        <w:t>местные программы по охране земель. Защита земель от эрозии и заражения.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Консервация </w:t>
      </w:r>
      <w:r w:rsidRPr="00763CB6">
        <w:rPr>
          <w:rFonts w:ascii="Times New Roman" w:hAnsi="Times New Roman" w:cs="Times New Roman"/>
          <w:sz w:val="28"/>
          <w:szCs w:val="28"/>
        </w:rPr>
        <w:lastRenderedPageBreak/>
        <w:t xml:space="preserve">деградированных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 иных земель. Организационные, </w:t>
      </w:r>
      <w:r w:rsidRPr="00763CB6">
        <w:rPr>
          <w:rFonts w:ascii="Times New Roman" w:hAnsi="Times New Roman" w:cs="Times New Roman"/>
          <w:sz w:val="28"/>
          <w:szCs w:val="28"/>
        </w:rPr>
        <w:t>экономические и правовые меры охраны земель.</w:t>
      </w:r>
    </w:p>
    <w:p w14:paraId="48F58368" w14:textId="77777777" w:rsidR="00834E9F" w:rsidRPr="00763CB6" w:rsidRDefault="00834E9F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BF12D6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7. Ответственнос</w:t>
      </w:r>
      <w:r w:rsidR="00A341CE" w:rsidRPr="00763CB6">
        <w:rPr>
          <w:rFonts w:ascii="Times New Roman" w:hAnsi="Times New Roman" w:cs="Times New Roman"/>
          <w:b/>
          <w:i/>
          <w:sz w:val="28"/>
          <w:szCs w:val="28"/>
        </w:rPr>
        <w:t xml:space="preserve">ть за земельные правонарушения. </w:t>
      </w:r>
      <w:r w:rsidRPr="00763CB6">
        <w:rPr>
          <w:rFonts w:ascii="Times New Roman" w:hAnsi="Times New Roman" w:cs="Times New Roman"/>
          <w:b/>
          <w:i/>
          <w:sz w:val="28"/>
          <w:szCs w:val="28"/>
        </w:rPr>
        <w:t>Разрешение земельных споров</w:t>
      </w:r>
    </w:p>
    <w:p w14:paraId="76425E5A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юридической ответственности за земельные правонарушения.</w:t>
      </w:r>
    </w:p>
    <w:p w14:paraId="6B2A8EE4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Основания привлечения к ответственнос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ти. Понятие и состав земельного </w:t>
      </w:r>
      <w:r w:rsidRPr="00763CB6">
        <w:rPr>
          <w:rFonts w:ascii="Times New Roman" w:hAnsi="Times New Roman" w:cs="Times New Roman"/>
          <w:sz w:val="28"/>
          <w:szCs w:val="28"/>
        </w:rPr>
        <w:t>правонарушения. Виды земельных правонарушений.</w:t>
      </w:r>
    </w:p>
    <w:p w14:paraId="5AB8A5C1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Виды юридической ответственнос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ти за земельные правонарушения. </w:t>
      </w:r>
      <w:r w:rsidRPr="00763CB6">
        <w:rPr>
          <w:rFonts w:ascii="Times New Roman" w:hAnsi="Times New Roman" w:cs="Times New Roman"/>
          <w:sz w:val="28"/>
          <w:szCs w:val="28"/>
        </w:rPr>
        <w:t>Уголовная, административная, граж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данско-правовая, дисциплинарная </w:t>
      </w:r>
      <w:r w:rsidRPr="00763CB6">
        <w:rPr>
          <w:rFonts w:ascii="Times New Roman" w:hAnsi="Times New Roman" w:cs="Times New Roman"/>
          <w:sz w:val="28"/>
          <w:szCs w:val="28"/>
        </w:rPr>
        <w:t>ответственность за нарушение земельного законодательства. Возмещение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вреда, причиненного нарушением земельного законодательства.</w:t>
      </w:r>
    </w:p>
    <w:p w14:paraId="78BBD0B9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Причины земельных правонарушени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й и пути их устранения. Порядок </w:t>
      </w:r>
      <w:r w:rsidRPr="00763CB6">
        <w:rPr>
          <w:rFonts w:ascii="Times New Roman" w:hAnsi="Times New Roman" w:cs="Times New Roman"/>
          <w:sz w:val="28"/>
          <w:szCs w:val="28"/>
        </w:rPr>
        <w:t>разрешения земельных споров в судах, арбитражных судах, третейских судах.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Судебная практика применения земельного законодательства.</w:t>
      </w:r>
    </w:p>
    <w:p w14:paraId="584353D3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Административный порядок разрешения земельных споров.</w:t>
      </w:r>
    </w:p>
    <w:p w14:paraId="29F3A0FE" w14:textId="77777777" w:rsidR="00E11743" w:rsidRPr="00763CB6" w:rsidRDefault="00E11743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73F3DD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8. Правовой реж</w:t>
      </w:r>
      <w:r w:rsidR="008E7D84" w:rsidRPr="00763CB6">
        <w:rPr>
          <w:rFonts w:ascii="Times New Roman" w:hAnsi="Times New Roman" w:cs="Times New Roman"/>
          <w:b/>
          <w:i/>
          <w:sz w:val="28"/>
          <w:szCs w:val="28"/>
        </w:rPr>
        <w:t xml:space="preserve">им земель сельскохозяйственного </w:t>
      </w:r>
      <w:r w:rsidRPr="00763CB6">
        <w:rPr>
          <w:rFonts w:ascii="Times New Roman" w:hAnsi="Times New Roman" w:cs="Times New Roman"/>
          <w:b/>
          <w:i/>
          <w:sz w:val="28"/>
          <w:szCs w:val="28"/>
        </w:rPr>
        <w:t>назначения</w:t>
      </w:r>
    </w:p>
    <w:p w14:paraId="355F129E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ристика правового режима земель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ачения. Понятие и состав земель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</w:t>
      </w:r>
    </w:p>
    <w:p w14:paraId="1B5A0D1F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Принципы правового регулирован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ия отношений по использованию и </w:t>
      </w:r>
      <w:r w:rsidRPr="00763CB6">
        <w:rPr>
          <w:rFonts w:ascii="Times New Roman" w:hAnsi="Times New Roman" w:cs="Times New Roman"/>
          <w:sz w:val="28"/>
          <w:szCs w:val="28"/>
        </w:rPr>
        <w:t>охране земель сельскохозяйственного назначения.</w:t>
      </w:r>
    </w:p>
    <w:p w14:paraId="68B620F2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прав на земли сел</w:t>
      </w:r>
      <w:r w:rsidR="008E7D84" w:rsidRPr="00763CB6">
        <w:rPr>
          <w:rFonts w:ascii="Times New Roman" w:hAnsi="Times New Roman" w:cs="Times New Roman"/>
          <w:sz w:val="28"/>
          <w:szCs w:val="28"/>
        </w:rPr>
        <w:t xml:space="preserve">ьскохозяйственного назначения.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Особенности порядка возникновен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ия, осуществления и прекращения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 и обязанностей субъектов на землях сельскохозяйственного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2E1AD715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госу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дарственного управления землями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 Правовое регулирование оборота земель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 Охрана земель сельскохозяйственного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56B9FB12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юридических санкци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й за нарушение правового режима </w:t>
      </w:r>
      <w:r w:rsidRPr="00763CB6">
        <w:rPr>
          <w:rFonts w:ascii="Times New Roman" w:hAnsi="Times New Roman" w:cs="Times New Roman"/>
          <w:sz w:val="28"/>
          <w:szCs w:val="28"/>
        </w:rPr>
        <w:t>земель сельскохозяйственного назначения.</w:t>
      </w:r>
    </w:p>
    <w:p w14:paraId="37E1D574" w14:textId="77777777" w:rsidR="00E11743" w:rsidRPr="00763CB6" w:rsidRDefault="00E11743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C69CE7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9. Правовой режим земель населенных пунктов</w:t>
      </w:r>
    </w:p>
    <w:p w14:paraId="777E3AFB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правового режима земель гор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одов и иных населенных пунктов. </w:t>
      </w:r>
      <w:r w:rsidRPr="00763CB6">
        <w:rPr>
          <w:rFonts w:ascii="Times New Roman" w:hAnsi="Times New Roman" w:cs="Times New Roman"/>
          <w:sz w:val="28"/>
          <w:szCs w:val="28"/>
        </w:rPr>
        <w:t>Понятие и виды населенных пункто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в. Состав земель городов и иных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Субъекты прав на земли городов и иных населенных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пунктов.</w:t>
      </w:r>
    </w:p>
    <w:p w14:paraId="40A9B322" w14:textId="77777777" w:rsidR="007B175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порядка возникновен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ия, осуществления и прекращения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 и обязанностей юридических лиц и граждан на землях городов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и иных населенных пунктов. </w:t>
      </w:r>
    </w:p>
    <w:p w14:paraId="4949F43F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сти государственного управления </w:t>
      </w:r>
      <w:r w:rsidRPr="00763CB6">
        <w:rPr>
          <w:rFonts w:ascii="Times New Roman" w:hAnsi="Times New Roman" w:cs="Times New Roman"/>
          <w:sz w:val="28"/>
          <w:szCs w:val="28"/>
        </w:rPr>
        <w:t>землепользованием в населенных пунктах. Органы управления. Функции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управления. Право пользования землями населенных пунктов. Охрана земель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Учет и кадастров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ая оценка земель городов и иных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Генеральные планы, проекты планировки и застройки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Нормирование предоставления земель в городах и иных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пунктах.</w:t>
      </w:r>
    </w:p>
    <w:p w14:paraId="704A148F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 10. Правовой режим земель промышленности, транспорта,</w:t>
      </w:r>
    </w:p>
    <w:p w14:paraId="6503B42C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 xml:space="preserve">энергетики и земель </w:t>
      </w:r>
      <w:r w:rsidR="00AE1C8B" w:rsidRPr="00763CB6">
        <w:rPr>
          <w:rFonts w:ascii="Times New Roman" w:hAnsi="Times New Roman" w:cs="Times New Roman"/>
          <w:b/>
          <w:i/>
          <w:sz w:val="28"/>
          <w:szCs w:val="28"/>
        </w:rPr>
        <w:t xml:space="preserve">иного </w:t>
      </w:r>
      <w:r w:rsidRPr="00763CB6">
        <w:rPr>
          <w:rFonts w:ascii="Times New Roman" w:hAnsi="Times New Roman" w:cs="Times New Roman"/>
          <w:b/>
          <w:i/>
          <w:sz w:val="28"/>
          <w:szCs w:val="28"/>
        </w:rPr>
        <w:t>специального назначения</w:t>
      </w:r>
    </w:p>
    <w:p w14:paraId="5A23F07F" w14:textId="77777777" w:rsidR="00AE1C8B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правового режима земель </w:t>
      </w:r>
      <w:r w:rsidR="00AE1C8B" w:rsidRPr="00763CB6">
        <w:rPr>
          <w:rFonts w:ascii="Times New Roman" w:hAnsi="Times New Roman" w:cs="Times New Roman"/>
          <w:sz w:val="28"/>
          <w:szCs w:val="28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</w:r>
    </w:p>
    <w:p w14:paraId="2FCE2349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прав на земли промышлен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ности и иные земли специального </w:t>
      </w:r>
      <w:r w:rsidRPr="00763CB6">
        <w:rPr>
          <w:rFonts w:ascii="Times New Roman" w:hAnsi="Times New Roman" w:cs="Times New Roman"/>
          <w:sz w:val="28"/>
          <w:szCs w:val="28"/>
        </w:rPr>
        <w:t>назначения. Особенности порядка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возникновения, осуществления и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прекращения прав </w:t>
      </w:r>
      <w:r w:rsidR="00545E50" w:rsidRPr="00763CB6">
        <w:rPr>
          <w:rFonts w:ascii="Times New Roman" w:hAnsi="Times New Roman" w:cs="Times New Roman"/>
          <w:sz w:val="28"/>
          <w:szCs w:val="28"/>
        </w:rPr>
        <w:t>юридических лиц</w:t>
      </w:r>
      <w:r w:rsidRPr="00763CB6">
        <w:rPr>
          <w:rFonts w:ascii="Times New Roman" w:hAnsi="Times New Roman" w:cs="Times New Roman"/>
          <w:sz w:val="28"/>
          <w:szCs w:val="28"/>
        </w:rPr>
        <w:t xml:space="preserve">, </w:t>
      </w:r>
      <w:r w:rsidR="00545E50" w:rsidRPr="00763CB6">
        <w:rPr>
          <w:rFonts w:ascii="Times New Roman" w:hAnsi="Times New Roman" w:cs="Times New Roman"/>
          <w:sz w:val="28"/>
          <w:szCs w:val="28"/>
        </w:rPr>
        <w:t>физических лиц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и иных субъектов на землях </w:t>
      </w:r>
      <w:r w:rsidRPr="00763CB6">
        <w:rPr>
          <w:rFonts w:ascii="Times New Roman" w:hAnsi="Times New Roman" w:cs="Times New Roman"/>
          <w:sz w:val="28"/>
          <w:szCs w:val="28"/>
        </w:rPr>
        <w:t>промышленности и иного назначения.</w:t>
      </w:r>
    </w:p>
    <w:p w14:paraId="122C779F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Особенности управления землями промышленности и иного </w:t>
      </w:r>
      <w:r w:rsidR="00545E50" w:rsidRPr="00763CB6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4EF5C8E8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правового режима отдел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ьных видов земель данной </w:t>
      </w:r>
      <w:r w:rsidRPr="00763CB6">
        <w:rPr>
          <w:rFonts w:ascii="Times New Roman" w:hAnsi="Times New Roman" w:cs="Times New Roman"/>
          <w:sz w:val="28"/>
          <w:szCs w:val="28"/>
        </w:rPr>
        <w:t>категории - земель промышленных предприятий, транспорта, энергетики,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 для нужд обороны, зон с особыми условиями использования, земель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закрытых административно-территориальных образований.</w:t>
      </w:r>
    </w:p>
    <w:p w14:paraId="46294452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юридических санкций за на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рушение правового режима </w:t>
      </w:r>
      <w:r w:rsidRPr="00763CB6">
        <w:rPr>
          <w:rFonts w:ascii="Times New Roman" w:hAnsi="Times New Roman" w:cs="Times New Roman"/>
          <w:sz w:val="28"/>
          <w:szCs w:val="28"/>
        </w:rPr>
        <w:t>земель промышленности и иного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545E50" w:rsidRPr="00763CB6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назначения. Ответственность за </w:t>
      </w:r>
      <w:r w:rsidRPr="00763CB6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 и ввод в эксплуатацию объектов,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отрицательно влияющих на состояни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е земель, за загрязнение земель </w:t>
      </w:r>
      <w:r w:rsidRPr="00763CB6">
        <w:rPr>
          <w:rFonts w:ascii="Times New Roman" w:hAnsi="Times New Roman" w:cs="Times New Roman"/>
          <w:sz w:val="28"/>
          <w:szCs w:val="28"/>
        </w:rPr>
        <w:t>химическими и радиоактивными веществами, производственными отходами 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сточными водами.</w:t>
      </w:r>
    </w:p>
    <w:p w14:paraId="382EE80A" w14:textId="77777777" w:rsidR="00834E9F" w:rsidRDefault="00834E9F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8890D6" w14:textId="77777777" w:rsidR="00B83FF5" w:rsidRPr="00763CB6" w:rsidRDefault="00B74608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4E9F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B83FF5" w:rsidRPr="00834E9F">
        <w:rPr>
          <w:rFonts w:ascii="Times New Roman" w:hAnsi="Times New Roman" w:cs="Times New Roman"/>
          <w:b/>
          <w:i/>
          <w:sz w:val="28"/>
          <w:szCs w:val="28"/>
        </w:rPr>
        <w:t>ЕМА 11. Правовой</w:t>
      </w:r>
      <w:r w:rsidR="00B83FF5" w:rsidRPr="00763CB6">
        <w:rPr>
          <w:rFonts w:ascii="Times New Roman" w:hAnsi="Times New Roman" w:cs="Times New Roman"/>
          <w:b/>
          <w:i/>
          <w:sz w:val="28"/>
          <w:szCs w:val="28"/>
        </w:rPr>
        <w:t xml:space="preserve"> режим земель особо охраняемых территорий и</w:t>
      </w:r>
    </w:p>
    <w:p w14:paraId="64294D56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объектов</w:t>
      </w:r>
    </w:p>
    <w:p w14:paraId="1F88D627" w14:textId="77777777" w:rsidR="00545E50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земель особо ох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раняемых территорий и объектов.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Законодательство о землях особо охраняемых территорий и объектов. </w:t>
      </w:r>
    </w:p>
    <w:p w14:paraId="5F8C5DF3" w14:textId="77777777" w:rsidR="00545E50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Общая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характеристика правового режима земель особо охраняемых территорий и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объектов. Правовой режим земель о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тдельных видов особо охраняемых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природных территорий и объектов. </w:t>
      </w:r>
    </w:p>
    <w:p w14:paraId="26FD0D91" w14:textId="77777777" w:rsidR="00B83FF5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емли особо охраняемых природных </w:t>
      </w:r>
      <w:r w:rsidRPr="00763CB6">
        <w:rPr>
          <w:rFonts w:ascii="Times New Roman" w:hAnsi="Times New Roman" w:cs="Times New Roman"/>
          <w:sz w:val="28"/>
          <w:szCs w:val="28"/>
        </w:rPr>
        <w:t>территорий. Земли лечебно-оздоровительных местностей и курортов. Земли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природоохранного назначения. Земли рекреационного назначения. Особо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ценные земли.</w:t>
      </w:r>
    </w:p>
    <w:p w14:paraId="54FE48CB" w14:textId="77777777" w:rsidR="00E11743" w:rsidRPr="00763CB6" w:rsidRDefault="00E11743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3B7AC6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ТЕМА 12. Правовой режим земель лесного и водного фонда</w:t>
      </w:r>
    </w:p>
    <w:p w14:paraId="16E1CE68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и общая характеристика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правового режима земель лесного </w:t>
      </w:r>
      <w:r w:rsidRPr="00763CB6">
        <w:rPr>
          <w:rFonts w:ascii="Times New Roman" w:hAnsi="Times New Roman" w:cs="Times New Roman"/>
          <w:sz w:val="28"/>
          <w:szCs w:val="28"/>
        </w:rPr>
        <w:t>фонда. Лесное законодательство. Право со</w:t>
      </w:r>
      <w:r w:rsidR="008E7D84" w:rsidRPr="00763CB6">
        <w:rPr>
          <w:rFonts w:ascii="Times New Roman" w:hAnsi="Times New Roman" w:cs="Times New Roman"/>
          <w:sz w:val="28"/>
          <w:szCs w:val="28"/>
        </w:rPr>
        <w:t xml:space="preserve">бственности на лесные участки.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(бессрочного) пользования лесными участками, право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ограниченного пользования чужими лесными участками (сервитут), право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аренды лесных участков, право безвозмездного пользования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лесными </w:t>
      </w:r>
      <w:r w:rsidRPr="00763CB6">
        <w:rPr>
          <w:rFonts w:ascii="Times New Roman" w:hAnsi="Times New Roman" w:cs="Times New Roman"/>
          <w:sz w:val="28"/>
          <w:szCs w:val="28"/>
        </w:rPr>
        <w:t>участками.</w:t>
      </w:r>
    </w:p>
    <w:p w14:paraId="6FB82267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органов государственн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ой власти Российской Федерации, </w:t>
      </w:r>
      <w:r w:rsidRPr="00763CB6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 Федерации, органов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местного самоуправления в области лесных отношений. Управление в области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использования, охраны, защиты, воспроизводства лесов. Государственный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лесной контроль и надзор. Ответственность за нарушение лесного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14:paraId="060CB338" w14:textId="77777777" w:rsidR="00B83FF5" w:rsidRPr="00763CB6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и общая характеристика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правового режима земель водного </w:t>
      </w:r>
      <w:r w:rsidRPr="00763CB6">
        <w:rPr>
          <w:rFonts w:ascii="Times New Roman" w:hAnsi="Times New Roman" w:cs="Times New Roman"/>
          <w:sz w:val="28"/>
          <w:szCs w:val="28"/>
        </w:rPr>
        <w:t xml:space="preserve">фонда. Право собственности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и иные права на водные объекты.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Предоставление водных объектов в </w:t>
      </w:r>
      <w:r w:rsidRPr="00763CB6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льзование на основании договора </w:t>
      </w:r>
      <w:r w:rsidRPr="00763CB6">
        <w:rPr>
          <w:rFonts w:ascii="Times New Roman" w:hAnsi="Times New Roman" w:cs="Times New Roman"/>
          <w:sz w:val="28"/>
          <w:szCs w:val="28"/>
        </w:rPr>
        <w:t>водопользования или решения о п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редоставлении водного объекта в </w:t>
      </w:r>
      <w:r w:rsidRPr="00763CB6">
        <w:rPr>
          <w:rFonts w:ascii="Times New Roman" w:hAnsi="Times New Roman" w:cs="Times New Roman"/>
          <w:sz w:val="28"/>
          <w:szCs w:val="28"/>
        </w:rPr>
        <w:t>пользование.</w:t>
      </w:r>
    </w:p>
    <w:p w14:paraId="3044311A" w14:textId="77777777" w:rsidR="0014531C" w:rsidRPr="00E11743" w:rsidRDefault="00B83FF5" w:rsidP="00E11743">
      <w:pPr>
        <w:spacing w:after="0" w:line="240" w:lineRule="auto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государственного уп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равления землями водного фонда.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Планирование использования и охраны земель водных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объектов и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государственный водный реестр. Правовая охрана водных объектов.</w:t>
      </w:r>
    </w:p>
    <w:p w14:paraId="431C9068" w14:textId="77777777" w:rsidR="00834E9F" w:rsidRDefault="00834E9F" w:rsidP="00E11743">
      <w:pPr>
        <w:rPr>
          <w:rFonts w:ascii="Times New Roman" w:hAnsi="Times New Roman" w:cs="Times New Roman"/>
          <w:b/>
          <w:sz w:val="28"/>
          <w:szCs w:val="28"/>
        </w:rPr>
      </w:pPr>
    </w:p>
    <w:p w14:paraId="39DCB714" w14:textId="77777777" w:rsidR="008E7D84" w:rsidRPr="00763CB6" w:rsidRDefault="006C1630" w:rsidP="00E11743">
      <w:pPr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5.2. Учебно-тематический план</w:t>
      </w:r>
    </w:p>
    <w:p w14:paraId="6368572D" w14:textId="77777777" w:rsidR="006B53A2" w:rsidRDefault="006B53A2" w:rsidP="007B2EEA">
      <w:pPr>
        <w:spacing w:before="240"/>
        <w:ind w:hanging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3CB6">
        <w:rPr>
          <w:rFonts w:ascii="Times New Roman" w:hAnsi="Times New Roman" w:cs="Times New Roman"/>
          <w:b/>
          <w:sz w:val="28"/>
          <w:szCs w:val="28"/>
          <w:u w:val="single"/>
        </w:rPr>
        <w:t>очная / очно-заочная формы обучения</w:t>
      </w:r>
    </w:p>
    <w:tbl>
      <w:tblPr>
        <w:tblW w:w="1080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2292"/>
        <w:gridCol w:w="989"/>
        <w:gridCol w:w="848"/>
        <w:gridCol w:w="707"/>
        <w:gridCol w:w="1304"/>
        <w:gridCol w:w="996"/>
        <w:gridCol w:w="3269"/>
      </w:tblGrid>
      <w:tr w:rsidR="00E11743" w:rsidRPr="00763CB6" w14:paraId="5128A901" w14:textId="77777777" w:rsidTr="00834E9F">
        <w:trPr>
          <w:trHeight w:val="372"/>
        </w:trPr>
        <w:tc>
          <w:tcPr>
            <w:tcW w:w="396" w:type="dxa"/>
            <w:vMerge w:val="restart"/>
          </w:tcPr>
          <w:p w14:paraId="34E53C2E" w14:textId="77777777" w:rsidR="00E11743" w:rsidRPr="00763CB6" w:rsidRDefault="00E11743" w:rsidP="0088258E">
            <w:pPr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27A97" w14:textId="77777777" w:rsidR="00E11743" w:rsidRPr="00763CB6" w:rsidRDefault="00E11743" w:rsidP="0088258E">
            <w:pPr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2" w:type="dxa"/>
            <w:vMerge w:val="restart"/>
          </w:tcPr>
          <w:p w14:paraId="6665D070" w14:textId="77777777" w:rsidR="00E11743" w:rsidRPr="00763CB6" w:rsidRDefault="00E11743" w:rsidP="006B53A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A53DE" w14:textId="77777777" w:rsidR="00E11743" w:rsidRPr="00763CB6" w:rsidRDefault="00E11743" w:rsidP="006B53A2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Наименования темы (раздела) дисциплины</w:t>
            </w:r>
          </w:p>
        </w:tc>
        <w:tc>
          <w:tcPr>
            <w:tcW w:w="4844" w:type="dxa"/>
            <w:gridSpan w:val="5"/>
          </w:tcPr>
          <w:p w14:paraId="20705D2B" w14:textId="77777777" w:rsidR="00E11743" w:rsidRPr="00763CB6" w:rsidRDefault="00E11743" w:rsidP="007B2EEA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Трудоемкость в часах</w:t>
            </w:r>
          </w:p>
        </w:tc>
        <w:tc>
          <w:tcPr>
            <w:tcW w:w="3269" w:type="dxa"/>
            <w:vMerge w:val="restart"/>
          </w:tcPr>
          <w:p w14:paraId="11B2F54B" w14:textId="77777777" w:rsidR="00E11743" w:rsidRPr="00763CB6" w:rsidRDefault="00E11743" w:rsidP="00882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8FA57" w14:textId="77777777" w:rsidR="00E11743" w:rsidRPr="00763CB6" w:rsidRDefault="00E11743" w:rsidP="0088258E">
            <w:pPr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E11743" w:rsidRPr="00763CB6" w14:paraId="4F61866A" w14:textId="77777777" w:rsidTr="00834E9F">
        <w:trPr>
          <w:trHeight w:val="846"/>
        </w:trPr>
        <w:tc>
          <w:tcPr>
            <w:tcW w:w="396" w:type="dxa"/>
            <w:vMerge/>
          </w:tcPr>
          <w:p w14:paraId="1FE87D8E" w14:textId="77777777" w:rsidR="00E11743" w:rsidRPr="00763CB6" w:rsidRDefault="00E11743" w:rsidP="0088258E">
            <w:pPr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14:paraId="35258388" w14:textId="77777777" w:rsidR="00E11743" w:rsidRPr="00763CB6" w:rsidRDefault="00E11743" w:rsidP="006B53A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</w:tcPr>
          <w:p w14:paraId="7B33D52A" w14:textId="77777777" w:rsidR="00E11743" w:rsidRPr="00763CB6" w:rsidRDefault="00E11743" w:rsidP="006B53A2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859" w:type="dxa"/>
            <w:gridSpan w:val="3"/>
          </w:tcPr>
          <w:p w14:paraId="0E85A785" w14:textId="77777777" w:rsidR="00E11743" w:rsidRPr="00763CB6" w:rsidRDefault="00E11743" w:rsidP="006B53A2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  <w:r w:rsidR="007B2EEA">
              <w:rPr>
                <w:rFonts w:ascii="Times New Roman" w:hAnsi="Times New Roman" w:cs="Times New Roman"/>
                <w:sz w:val="24"/>
                <w:szCs w:val="24"/>
              </w:rPr>
              <w:t>- Контактная работа</w:t>
            </w:r>
          </w:p>
        </w:tc>
        <w:tc>
          <w:tcPr>
            <w:tcW w:w="996" w:type="dxa"/>
            <w:vMerge w:val="restart"/>
          </w:tcPr>
          <w:p w14:paraId="38784526" w14:textId="77777777" w:rsidR="00E11743" w:rsidRPr="00763CB6" w:rsidRDefault="00E11743" w:rsidP="0088258E">
            <w:pPr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69" w:type="dxa"/>
            <w:vMerge/>
          </w:tcPr>
          <w:p w14:paraId="7901A69B" w14:textId="77777777" w:rsidR="00E11743" w:rsidRPr="00763CB6" w:rsidRDefault="00E11743" w:rsidP="00882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6728CD6F" w14:textId="77777777" w:rsidTr="00890D49">
        <w:trPr>
          <w:trHeight w:val="1143"/>
        </w:trPr>
        <w:tc>
          <w:tcPr>
            <w:tcW w:w="396" w:type="dxa"/>
            <w:vMerge/>
          </w:tcPr>
          <w:p w14:paraId="6B6E5EF5" w14:textId="77777777" w:rsidR="00E11743" w:rsidRPr="00763CB6" w:rsidRDefault="00E11743" w:rsidP="0088258E">
            <w:pPr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14:paraId="043DBDAA" w14:textId="77777777" w:rsidR="00E11743" w:rsidRPr="00763CB6" w:rsidRDefault="00E11743" w:rsidP="006B53A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14:paraId="4FA1E285" w14:textId="77777777" w:rsidR="00E11743" w:rsidRPr="00763CB6" w:rsidRDefault="00E11743" w:rsidP="006B53A2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107BF843" w14:textId="77777777" w:rsidR="00E11743" w:rsidRPr="00763CB6" w:rsidRDefault="00E11743" w:rsidP="006B53A2">
            <w:pPr>
              <w:spacing w:line="240" w:lineRule="auto"/>
              <w:ind w:left="-7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707" w:type="dxa"/>
          </w:tcPr>
          <w:p w14:paraId="7EEFE40C" w14:textId="77777777" w:rsidR="00E11743" w:rsidRPr="00763CB6" w:rsidRDefault="00E11743" w:rsidP="006B53A2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1304" w:type="dxa"/>
          </w:tcPr>
          <w:p w14:paraId="540CAC06" w14:textId="77777777" w:rsidR="00E11743" w:rsidRPr="00763CB6" w:rsidRDefault="00E11743" w:rsidP="006B53A2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Практические и семинарские занятия</w:t>
            </w:r>
          </w:p>
        </w:tc>
        <w:tc>
          <w:tcPr>
            <w:tcW w:w="996" w:type="dxa"/>
            <w:vMerge/>
          </w:tcPr>
          <w:p w14:paraId="05305234" w14:textId="77777777" w:rsidR="00E11743" w:rsidRPr="00763CB6" w:rsidRDefault="00E11743" w:rsidP="0088258E">
            <w:pPr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9" w:type="dxa"/>
            <w:vMerge/>
          </w:tcPr>
          <w:p w14:paraId="29CE3736" w14:textId="77777777" w:rsidR="00E11743" w:rsidRPr="00763CB6" w:rsidRDefault="00E11743" w:rsidP="00882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9A69CEC" w14:textId="77777777" w:rsidTr="00834E9F">
        <w:trPr>
          <w:trHeight w:val="187"/>
        </w:trPr>
        <w:tc>
          <w:tcPr>
            <w:tcW w:w="396" w:type="dxa"/>
          </w:tcPr>
          <w:p w14:paraId="235E0BB8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2" w:type="dxa"/>
          </w:tcPr>
          <w:p w14:paraId="69F45700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14:paraId="5DBA8DF0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58E42274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989" w:type="dxa"/>
          </w:tcPr>
          <w:p w14:paraId="430A960E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8/8</w:t>
            </w:r>
          </w:p>
        </w:tc>
        <w:tc>
          <w:tcPr>
            <w:tcW w:w="848" w:type="dxa"/>
          </w:tcPr>
          <w:p w14:paraId="082B6FBB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2/-</w:t>
            </w:r>
          </w:p>
        </w:tc>
        <w:tc>
          <w:tcPr>
            <w:tcW w:w="707" w:type="dxa"/>
          </w:tcPr>
          <w:p w14:paraId="056A07D8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1/-</w:t>
            </w:r>
          </w:p>
        </w:tc>
        <w:tc>
          <w:tcPr>
            <w:tcW w:w="1304" w:type="dxa"/>
          </w:tcPr>
          <w:p w14:paraId="4FBB91B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1/-</w:t>
            </w:r>
          </w:p>
        </w:tc>
        <w:tc>
          <w:tcPr>
            <w:tcW w:w="996" w:type="dxa"/>
          </w:tcPr>
          <w:p w14:paraId="69D194FC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 /8</w:t>
            </w:r>
          </w:p>
        </w:tc>
        <w:tc>
          <w:tcPr>
            <w:tcW w:w="3269" w:type="dxa"/>
          </w:tcPr>
          <w:p w14:paraId="284D6549" w14:textId="77777777" w:rsidR="00E11743" w:rsidRDefault="00E11743" w:rsidP="00E222E6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Опрос. Разбор норм законодательства, материалов судебной практики. </w:t>
            </w:r>
          </w:p>
          <w:p w14:paraId="3C335DEA" w14:textId="77777777" w:rsidR="007B2EEA" w:rsidRPr="00763CB6" w:rsidRDefault="007B2EEA" w:rsidP="00E222E6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09506879" w14:textId="77777777" w:rsidTr="00834E9F">
        <w:trPr>
          <w:trHeight w:val="264"/>
        </w:trPr>
        <w:tc>
          <w:tcPr>
            <w:tcW w:w="396" w:type="dxa"/>
          </w:tcPr>
          <w:p w14:paraId="27DEC514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2" w:type="dxa"/>
          </w:tcPr>
          <w:p w14:paraId="283B64B6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14:paraId="099368CC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772802F1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989" w:type="dxa"/>
          </w:tcPr>
          <w:p w14:paraId="5505D787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848" w:type="dxa"/>
          </w:tcPr>
          <w:p w14:paraId="5C2A392C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707" w:type="dxa"/>
          </w:tcPr>
          <w:p w14:paraId="5AE032BC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304" w:type="dxa"/>
          </w:tcPr>
          <w:p w14:paraId="660749C2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6" w:type="dxa"/>
          </w:tcPr>
          <w:p w14:paraId="40A59428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3269" w:type="dxa"/>
          </w:tcPr>
          <w:p w14:paraId="2B31A5F6" w14:textId="77777777" w:rsidR="00E11743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практико- ориентированных заданий</w:t>
            </w:r>
          </w:p>
          <w:p w14:paraId="2AB8A9A2" w14:textId="77777777" w:rsidR="007B2EEA" w:rsidRPr="00763CB6" w:rsidRDefault="007B2EEA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BE03BD6" w14:textId="77777777" w:rsidTr="00834E9F">
        <w:trPr>
          <w:trHeight w:val="188"/>
        </w:trPr>
        <w:tc>
          <w:tcPr>
            <w:tcW w:w="396" w:type="dxa"/>
          </w:tcPr>
          <w:p w14:paraId="6CC49B68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2" w:type="dxa"/>
          </w:tcPr>
          <w:p w14:paraId="4D8AE07D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 на</w:t>
            </w:r>
          </w:p>
          <w:p w14:paraId="63D2F10D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2E76712A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производные от</w:t>
            </w:r>
          </w:p>
          <w:p w14:paraId="10E03240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03F47A80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550C2B48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4EE55E7E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848" w:type="dxa"/>
          </w:tcPr>
          <w:p w14:paraId="5066F2D8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707" w:type="dxa"/>
          </w:tcPr>
          <w:p w14:paraId="187F37F7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304" w:type="dxa"/>
          </w:tcPr>
          <w:p w14:paraId="6392BCFE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6" w:type="dxa"/>
          </w:tcPr>
          <w:p w14:paraId="0F695A4E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3269" w:type="dxa"/>
          </w:tcPr>
          <w:p w14:paraId="57BA29BE" w14:textId="77777777" w:rsidR="00E11743" w:rsidRPr="00763CB6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практико- ориентированных заданий</w:t>
            </w:r>
          </w:p>
        </w:tc>
      </w:tr>
      <w:tr w:rsidR="00E11743" w:rsidRPr="00763CB6" w14:paraId="63E10ECF" w14:textId="77777777" w:rsidTr="00834E9F">
        <w:trPr>
          <w:trHeight w:val="199"/>
        </w:trPr>
        <w:tc>
          <w:tcPr>
            <w:tcW w:w="396" w:type="dxa"/>
          </w:tcPr>
          <w:p w14:paraId="0464441B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2" w:type="dxa"/>
          </w:tcPr>
          <w:p w14:paraId="15957E9A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Возникновение,</w:t>
            </w:r>
          </w:p>
          <w:p w14:paraId="232695AA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1A486BAF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защита прав на</w:t>
            </w:r>
          </w:p>
          <w:p w14:paraId="6757D2A4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989" w:type="dxa"/>
          </w:tcPr>
          <w:p w14:paraId="2F38D50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11/10</w:t>
            </w:r>
          </w:p>
        </w:tc>
        <w:tc>
          <w:tcPr>
            <w:tcW w:w="848" w:type="dxa"/>
          </w:tcPr>
          <w:p w14:paraId="3250C276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707" w:type="dxa"/>
          </w:tcPr>
          <w:p w14:paraId="5F40F1B2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1/-</w:t>
            </w:r>
          </w:p>
        </w:tc>
        <w:tc>
          <w:tcPr>
            <w:tcW w:w="1304" w:type="dxa"/>
          </w:tcPr>
          <w:p w14:paraId="598528C8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6" w:type="dxa"/>
          </w:tcPr>
          <w:p w14:paraId="647A68CE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3269" w:type="dxa"/>
          </w:tcPr>
          <w:p w14:paraId="4713931B" w14:textId="77777777" w:rsidR="00E11743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практико- ориентированных заданий</w:t>
            </w:r>
          </w:p>
          <w:p w14:paraId="54FF5EB4" w14:textId="77777777" w:rsidR="007B2EEA" w:rsidRPr="00763CB6" w:rsidRDefault="007B2EEA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2EEBE8A4" w14:textId="77777777" w:rsidTr="00834E9F">
        <w:trPr>
          <w:trHeight w:val="251"/>
        </w:trPr>
        <w:tc>
          <w:tcPr>
            <w:tcW w:w="396" w:type="dxa"/>
          </w:tcPr>
          <w:p w14:paraId="4C01F8DC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2" w:type="dxa"/>
          </w:tcPr>
          <w:p w14:paraId="02B4EBB7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Правовые</w:t>
            </w:r>
          </w:p>
          <w:p w14:paraId="71C36C26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7118CF23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5FCF60AF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989" w:type="dxa"/>
          </w:tcPr>
          <w:p w14:paraId="31BCF3DD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9/9</w:t>
            </w:r>
          </w:p>
        </w:tc>
        <w:tc>
          <w:tcPr>
            <w:tcW w:w="848" w:type="dxa"/>
          </w:tcPr>
          <w:p w14:paraId="38E43A68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707" w:type="dxa"/>
          </w:tcPr>
          <w:p w14:paraId="26A16872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304" w:type="dxa"/>
          </w:tcPr>
          <w:p w14:paraId="1930ADE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6" w:type="dxa"/>
          </w:tcPr>
          <w:p w14:paraId="7B8BBA73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6/7</w:t>
            </w:r>
          </w:p>
        </w:tc>
        <w:tc>
          <w:tcPr>
            <w:tcW w:w="3269" w:type="dxa"/>
          </w:tcPr>
          <w:p w14:paraId="3A7CB794" w14:textId="77777777" w:rsidR="00E11743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практико- ориентированных заданий</w:t>
            </w:r>
          </w:p>
          <w:p w14:paraId="5D9B6E86" w14:textId="77777777" w:rsidR="007B2EEA" w:rsidRPr="00763CB6" w:rsidRDefault="007B2EEA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3FF58EB8" w14:textId="77777777" w:rsidTr="00834E9F">
        <w:trPr>
          <w:trHeight w:val="188"/>
        </w:trPr>
        <w:tc>
          <w:tcPr>
            <w:tcW w:w="396" w:type="dxa"/>
          </w:tcPr>
          <w:p w14:paraId="2B48ACE0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2" w:type="dxa"/>
          </w:tcPr>
          <w:p w14:paraId="1E1CEA4A" w14:textId="77777777" w:rsidR="00E11743" w:rsidRPr="00763CB6" w:rsidRDefault="00E11743" w:rsidP="00274667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</w:p>
          <w:p w14:paraId="5654D559" w14:textId="77777777" w:rsidR="00E11743" w:rsidRPr="00763CB6" w:rsidRDefault="00E11743" w:rsidP="00274667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14:paraId="0F89A794" w14:textId="77777777" w:rsidR="00E11743" w:rsidRPr="00763CB6" w:rsidRDefault="00E11743" w:rsidP="00274667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землепользованием</w:t>
            </w:r>
          </w:p>
          <w:p w14:paraId="2EEE8FFD" w14:textId="77777777" w:rsidR="00E11743" w:rsidRPr="00763CB6" w:rsidRDefault="00E11743" w:rsidP="00274667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1116B1BB" w14:textId="77777777" w:rsidR="00E11743" w:rsidRPr="00763CB6" w:rsidRDefault="00E11743" w:rsidP="00274667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989" w:type="dxa"/>
          </w:tcPr>
          <w:p w14:paraId="2EAD1E17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9/10</w:t>
            </w:r>
          </w:p>
        </w:tc>
        <w:tc>
          <w:tcPr>
            <w:tcW w:w="848" w:type="dxa"/>
          </w:tcPr>
          <w:p w14:paraId="426812F3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707" w:type="dxa"/>
          </w:tcPr>
          <w:p w14:paraId="2DABCFC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304" w:type="dxa"/>
          </w:tcPr>
          <w:p w14:paraId="334E63BA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6" w:type="dxa"/>
          </w:tcPr>
          <w:p w14:paraId="6154A205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3269" w:type="dxa"/>
          </w:tcPr>
          <w:p w14:paraId="06D896A7" w14:textId="77777777" w:rsidR="00E11743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Опрос. Разбор норм законодательства,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судебной практики. Решение практико- ориентированных заданий</w:t>
            </w:r>
          </w:p>
          <w:p w14:paraId="3E18294F" w14:textId="77777777" w:rsidR="007B2EEA" w:rsidRPr="00763CB6" w:rsidRDefault="007B2EEA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60782E22" w14:textId="77777777" w:rsidTr="00834E9F">
        <w:trPr>
          <w:trHeight w:val="264"/>
        </w:trPr>
        <w:tc>
          <w:tcPr>
            <w:tcW w:w="396" w:type="dxa"/>
          </w:tcPr>
          <w:p w14:paraId="4A710C93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92" w:type="dxa"/>
          </w:tcPr>
          <w:p w14:paraId="6DFC342C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Ответственность за земельные</w:t>
            </w:r>
          </w:p>
          <w:p w14:paraId="7F6A74D7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правонарушения. Разрешение</w:t>
            </w:r>
          </w:p>
          <w:p w14:paraId="32115BDC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5EFDD538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споров</w:t>
            </w:r>
          </w:p>
        </w:tc>
        <w:tc>
          <w:tcPr>
            <w:tcW w:w="989" w:type="dxa"/>
          </w:tcPr>
          <w:p w14:paraId="4AE9BE6D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9/9</w:t>
            </w:r>
          </w:p>
        </w:tc>
        <w:tc>
          <w:tcPr>
            <w:tcW w:w="848" w:type="dxa"/>
          </w:tcPr>
          <w:p w14:paraId="043B49D2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3/1/-</w:t>
            </w:r>
          </w:p>
        </w:tc>
        <w:tc>
          <w:tcPr>
            <w:tcW w:w="707" w:type="dxa"/>
          </w:tcPr>
          <w:p w14:paraId="718BB82E" w14:textId="77777777" w:rsidR="00E11743" w:rsidRPr="00763CB6" w:rsidRDefault="00E11743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1/-</w:t>
            </w:r>
          </w:p>
        </w:tc>
        <w:tc>
          <w:tcPr>
            <w:tcW w:w="1304" w:type="dxa"/>
          </w:tcPr>
          <w:p w14:paraId="1825B413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2/1-</w:t>
            </w:r>
          </w:p>
        </w:tc>
        <w:tc>
          <w:tcPr>
            <w:tcW w:w="996" w:type="dxa"/>
          </w:tcPr>
          <w:p w14:paraId="7979FE03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3269" w:type="dxa"/>
          </w:tcPr>
          <w:p w14:paraId="5812B35F" w14:textId="77777777" w:rsidR="00E11743" w:rsidRPr="00763CB6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практико- ориентированных заданий</w:t>
            </w:r>
          </w:p>
        </w:tc>
      </w:tr>
      <w:tr w:rsidR="00E11743" w:rsidRPr="00763CB6" w14:paraId="065BEEB6" w14:textId="77777777" w:rsidTr="00834E9F">
        <w:trPr>
          <w:trHeight w:val="199"/>
        </w:trPr>
        <w:tc>
          <w:tcPr>
            <w:tcW w:w="396" w:type="dxa"/>
          </w:tcPr>
          <w:p w14:paraId="7D8EBA65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2" w:type="dxa"/>
          </w:tcPr>
          <w:p w14:paraId="6791B20B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5B684BDA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B32CDB3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сельскохозяйственн</w:t>
            </w:r>
            <w:proofErr w:type="spellEnd"/>
            <w:r w:rsidR="00834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</w:p>
          <w:p w14:paraId="770A2E41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989" w:type="dxa"/>
          </w:tcPr>
          <w:p w14:paraId="5C9D78D6" w14:textId="77777777" w:rsidR="00E11743" w:rsidRPr="00763CB6" w:rsidRDefault="00E11743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9/9</w:t>
            </w:r>
          </w:p>
        </w:tc>
        <w:tc>
          <w:tcPr>
            <w:tcW w:w="848" w:type="dxa"/>
          </w:tcPr>
          <w:p w14:paraId="20318216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707" w:type="dxa"/>
          </w:tcPr>
          <w:p w14:paraId="26583F6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304" w:type="dxa"/>
          </w:tcPr>
          <w:p w14:paraId="2284980D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6" w:type="dxa"/>
          </w:tcPr>
          <w:p w14:paraId="53C9F17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6/7</w:t>
            </w:r>
          </w:p>
        </w:tc>
        <w:tc>
          <w:tcPr>
            <w:tcW w:w="3269" w:type="dxa"/>
          </w:tcPr>
          <w:p w14:paraId="0540DAF7" w14:textId="77777777" w:rsidR="00E11743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практико- ориентированных заданий</w:t>
            </w:r>
          </w:p>
          <w:p w14:paraId="241CF7D2" w14:textId="77777777" w:rsidR="007B2EEA" w:rsidRPr="00763CB6" w:rsidRDefault="007B2EEA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67E1D37" w14:textId="77777777" w:rsidTr="00834E9F">
        <w:trPr>
          <w:trHeight w:val="251"/>
        </w:trPr>
        <w:tc>
          <w:tcPr>
            <w:tcW w:w="396" w:type="dxa"/>
          </w:tcPr>
          <w:p w14:paraId="0FE1712B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2" w:type="dxa"/>
          </w:tcPr>
          <w:p w14:paraId="56BF492C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36712ED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244DBDD4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55783C8A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989" w:type="dxa"/>
          </w:tcPr>
          <w:p w14:paraId="00B761C3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8/8</w:t>
            </w:r>
          </w:p>
        </w:tc>
        <w:tc>
          <w:tcPr>
            <w:tcW w:w="848" w:type="dxa"/>
          </w:tcPr>
          <w:p w14:paraId="162E3156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707" w:type="dxa"/>
          </w:tcPr>
          <w:p w14:paraId="05276C4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304" w:type="dxa"/>
          </w:tcPr>
          <w:p w14:paraId="54711846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1/-</w:t>
            </w:r>
          </w:p>
        </w:tc>
        <w:tc>
          <w:tcPr>
            <w:tcW w:w="996" w:type="dxa"/>
          </w:tcPr>
          <w:p w14:paraId="11BD1408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6/7</w:t>
            </w:r>
          </w:p>
        </w:tc>
        <w:tc>
          <w:tcPr>
            <w:tcW w:w="3269" w:type="dxa"/>
          </w:tcPr>
          <w:p w14:paraId="1DB62391" w14:textId="77777777" w:rsidR="00E11743" w:rsidRDefault="00E11743" w:rsidP="00E222E6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Опрос. Разбор норм законодательства, материалов судебной практики. </w:t>
            </w:r>
          </w:p>
          <w:p w14:paraId="6F7F2F0A" w14:textId="77777777" w:rsidR="007B2EEA" w:rsidRDefault="007B2EEA" w:rsidP="00E222E6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C89C4" w14:textId="77777777" w:rsidR="007B2EEA" w:rsidRPr="00763CB6" w:rsidRDefault="007B2EEA" w:rsidP="00E222E6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0D73971" w14:textId="77777777" w:rsidTr="00834E9F">
        <w:trPr>
          <w:trHeight w:val="187"/>
        </w:trPr>
        <w:tc>
          <w:tcPr>
            <w:tcW w:w="396" w:type="dxa"/>
          </w:tcPr>
          <w:p w14:paraId="7F3387F1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2" w:type="dxa"/>
          </w:tcPr>
          <w:p w14:paraId="76F314E5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66758834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5F72C33" w14:textId="77777777" w:rsidR="00E11743" w:rsidRPr="00763CB6" w:rsidRDefault="00E11743" w:rsidP="00274667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промышленности, транспорта,</w:t>
            </w:r>
          </w:p>
          <w:p w14:paraId="36677D4A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3B3E54C7" w14:textId="77777777" w:rsidR="00E11743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иных земель специального назначения</w:t>
            </w:r>
          </w:p>
          <w:p w14:paraId="6147286A" w14:textId="77777777" w:rsidR="007B2EEA" w:rsidRPr="00763CB6" w:rsidRDefault="007B2EEA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01E64759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8/8</w:t>
            </w:r>
          </w:p>
        </w:tc>
        <w:tc>
          <w:tcPr>
            <w:tcW w:w="848" w:type="dxa"/>
          </w:tcPr>
          <w:p w14:paraId="7A4BD6D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707" w:type="dxa"/>
          </w:tcPr>
          <w:p w14:paraId="4A7D7762" w14:textId="77777777" w:rsidR="00E11743" w:rsidRPr="00763CB6" w:rsidRDefault="00E11743" w:rsidP="007605D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304" w:type="dxa"/>
          </w:tcPr>
          <w:p w14:paraId="4A59B87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1/-</w:t>
            </w:r>
          </w:p>
        </w:tc>
        <w:tc>
          <w:tcPr>
            <w:tcW w:w="996" w:type="dxa"/>
          </w:tcPr>
          <w:p w14:paraId="6F06096A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6/7</w:t>
            </w:r>
          </w:p>
        </w:tc>
        <w:tc>
          <w:tcPr>
            <w:tcW w:w="3269" w:type="dxa"/>
          </w:tcPr>
          <w:p w14:paraId="55A40817" w14:textId="77777777" w:rsidR="00E11743" w:rsidRPr="00763CB6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практико- ориентированных заданий</w:t>
            </w:r>
          </w:p>
        </w:tc>
      </w:tr>
      <w:tr w:rsidR="00E11743" w:rsidRPr="00763CB6" w14:paraId="6DE7E77E" w14:textId="77777777" w:rsidTr="00834E9F">
        <w:trPr>
          <w:trHeight w:val="264"/>
        </w:trPr>
        <w:tc>
          <w:tcPr>
            <w:tcW w:w="396" w:type="dxa"/>
          </w:tcPr>
          <w:p w14:paraId="2BC36AC9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2" w:type="dxa"/>
          </w:tcPr>
          <w:p w14:paraId="02E4667B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F3C3EC6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1540ED5A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76DE61BF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4C58C43D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046D28B6" w14:textId="77777777" w:rsidR="00E11743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14:paraId="6ABF8BB5" w14:textId="77777777" w:rsidR="007B2EEA" w:rsidRPr="00763CB6" w:rsidRDefault="007B2EEA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515F846E" w14:textId="77777777" w:rsidR="00E11743" w:rsidRPr="00763CB6" w:rsidRDefault="00E11743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9/9</w:t>
            </w:r>
          </w:p>
        </w:tc>
        <w:tc>
          <w:tcPr>
            <w:tcW w:w="848" w:type="dxa"/>
          </w:tcPr>
          <w:p w14:paraId="58685C75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707" w:type="dxa"/>
          </w:tcPr>
          <w:p w14:paraId="36AFCEF1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304" w:type="dxa"/>
          </w:tcPr>
          <w:p w14:paraId="11A2D69C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96" w:type="dxa"/>
          </w:tcPr>
          <w:p w14:paraId="2F0FD718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6/7</w:t>
            </w:r>
          </w:p>
        </w:tc>
        <w:tc>
          <w:tcPr>
            <w:tcW w:w="3269" w:type="dxa"/>
          </w:tcPr>
          <w:p w14:paraId="0DBB84F2" w14:textId="77777777" w:rsidR="00E11743" w:rsidRPr="00763CB6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практико- ориентированных заданий</w:t>
            </w:r>
          </w:p>
        </w:tc>
      </w:tr>
      <w:tr w:rsidR="00E11743" w:rsidRPr="00763CB6" w14:paraId="59F3E6DE" w14:textId="77777777" w:rsidTr="00834E9F">
        <w:trPr>
          <w:trHeight w:val="161"/>
        </w:trPr>
        <w:tc>
          <w:tcPr>
            <w:tcW w:w="396" w:type="dxa"/>
          </w:tcPr>
          <w:p w14:paraId="74A8B3B9" w14:textId="77777777" w:rsidR="00E11743" w:rsidRPr="00763CB6" w:rsidRDefault="00E11743" w:rsidP="006B53A2">
            <w:pPr>
              <w:spacing w:after="0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2" w:type="dxa"/>
          </w:tcPr>
          <w:p w14:paraId="0703B03B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лесного и водного фонда</w:t>
            </w:r>
          </w:p>
        </w:tc>
        <w:tc>
          <w:tcPr>
            <w:tcW w:w="989" w:type="dxa"/>
          </w:tcPr>
          <w:p w14:paraId="338C69D4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8/9</w:t>
            </w:r>
          </w:p>
        </w:tc>
        <w:tc>
          <w:tcPr>
            <w:tcW w:w="848" w:type="dxa"/>
          </w:tcPr>
          <w:p w14:paraId="2CC4ABCE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707" w:type="dxa"/>
          </w:tcPr>
          <w:p w14:paraId="0FFFC3BF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304" w:type="dxa"/>
          </w:tcPr>
          <w:p w14:paraId="62053BEB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1/-</w:t>
            </w:r>
          </w:p>
        </w:tc>
        <w:tc>
          <w:tcPr>
            <w:tcW w:w="996" w:type="dxa"/>
          </w:tcPr>
          <w:p w14:paraId="7DD895C9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3269" w:type="dxa"/>
          </w:tcPr>
          <w:p w14:paraId="78F7440A" w14:textId="77777777" w:rsidR="00E11743" w:rsidRDefault="00E11743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практико- ориентированных заданий</w:t>
            </w:r>
          </w:p>
          <w:p w14:paraId="40FA35EF" w14:textId="77777777" w:rsidR="007B2EEA" w:rsidRPr="00763CB6" w:rsidRDefault="007B2EEA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49C45D6D" w14:textId="77777777" w:rsidTr="007B2EEA">
        <w:trPr>
          <w:trHeight w:val="1052"/>
        </w:trPr>
        <w:tc>
          <w:tcPr>
            <w:tcW w:w="2688" w:type="dxa"/>
            <w:gridSpan w:val="2"/>
          </w:tcPr>
          <w:p w14:paraId="7CECB2B4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989" w:type="dxa"/>
          </w:tcPr>
          <w:p w14:paraId="1F909E5A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108/ 108/</w:t>
            </w:r>
          </w:p>
          <w:p w14:paraId="0A179906" w14:textId="77777777" w:rsidR="00E11743" w:rsidRPr="00763CB6" w:rsidRDefault="00E11743" w:rsidP="007605D5">
            <w:pPr>
              <w:spacing w:after="0" w:line="240" w:lineRule="auto"/>
              <w:ind w:left="-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14:paraId="465622BE" w14:textId="77777777" w:rsidR="00E11743" w:rsidRDefault="00E11743" w:rsidP="007605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34/</w:t>
            </w:r>
          </w:p>
          <w:p w14:paraId="717FA943" w14:textId="77777777" w:rsidR="00E11743" w:rsidRPr="00763CB6" w:rsidRDefault="00E11743" w:rsidP="007605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7" w:type="dxa"/>
          </w:tcPr>
          <w:p w14:paraId="498D722A" w14:textId="77777777" w:rsidR="00E11743" w:rsidRDefault="00E11743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16/</w:t>
            </w:r>
          </w:p>
          <w:p w14:paraId="526194CA" w14:textId="77777777" w:rsidR="00E11743" w:rsidRPr="00763CB6" w:rsidRDefault="00E11743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0495F9EE" w14:textId="77777777" w:rsidR="00E11743" w:rsidRDefault="00E11743" w:rsidP="00E11743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18/</w:t>
            </w:r>
          </w:p>
          <w:p w14:paraId="08A1CC32" w14:textId="77777777" w:rsidR="00E11743" w:rsidRPr="00763CB6" w:rsidRDefault="00E11743" w:rsidP="00E11743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14:paraId="42235E80" w14:textId="77777777" w:rsidR="00E11743" w:rsidRDefault="00E11743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74/</w:t>
            </w:r>
          </w:p>
          <w:p w14:paraId="61ED2126" w14:textId="77777777" w:rsidR="00E11743" w:rsidRPr="00763CB6" w:rsidRDefault="00E11743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3269" w:type="dxa"/>
          </w:tcPr>
          <w:p w14:paraId="611DA809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</w:tr>
      <w:tr w:rsidR="00E11743" w:rsidRPr="00763CB6" w14:paraId="0D25ACEC" w14:textId="77777777" w:rsidTr="007B2EEA">
        <w:trPr>
          <w:trHeight w:val="840"/>
        </w:trPr>
        <w:tc>
          <w:tcPr>
            <w:tcW w:w="2688" w:type="dxa"/>
            <w:gridSpan w:val="2"/>
          </w:tcPr>
          <w:p w14:paraId="0D40F79E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в %</w:t>
            </w:r>
          </w:p>
        </w:tc>
        <w:tc>
          <w:tcPr>
            <w:tcW w:w="989" w:type="dxa"/>
          </w:tcPr>
          <w:p w14:paraId="106813C9" w14:textId="77777777" w:rsidR="00E11743" w:rsidRPr="00763CB6" w:rsidRDefault="00E11743" w:rsidP="006B53A2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14:paraId="03CBC005" w14:textId="77777777" w:rsidR="007B2EEA" w:rsidRDefault="007B2EEA" w:rsidP="007605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31/</w:t>
            </w:r>
          </w:p>
          <w:p w14:paraId="3A92238F" w14:textId="77777777" w:rsidR="00E11743" w:rsidRPr="00763CB6" w:rsidRDefault="007B2EEA" w:rsidP="007605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7" w:type="dxa"/>
          </w:tcPr>
          <w:p w14:paraId="136AF114" w14:textId="77777777" w:rsidR="00E11743" w:rsidRDefault="007B2EEA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47/</w:t>
            </w:r>
          </w:p>
          <w:p w14:paraId="08AF54BA" w14:textId="77777777" w:rsidR="007B2EEA" w:rsidRPr="00763CB6" w:rsidRDefault="007B2EEA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14:paraId="4952097C" w14:textId="77777777" w:rsidR="007B2EEA" w:rsidRDefault="007B2EEA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53/</w:t>
            </w:r>
          </w:p>
          <w:p w14:paraId="6B42B070" w14:textId="77777777" w:rsidR="00E11743" w:rsidRPr="00763CB6" w:rsidRDefault="007B2EEA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6" w:type="dxa"/>
          </w:tcPr>
          <w:p w14:paraId="7877A315" w14:textId="77777777" w:rsidR="00E11743" w:rsidRDefault="007B2EEA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69/</w:t>
            </w:r>
          </w:p>
          <w:p w14:paraId="20B85A23" w14:textId="77777777" w:rsidR="007B2EEA" w:rsidRPr="00763CB6" w:rsidRDefault="007B2EEA" w:rsidP="007605D5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269" w:type="dxa"/>
          </w:tcPr>
          <w:p w14:paraId="5B66ADC8" w14:textId="77777777" w:rsidR="00E11743" w:rsidRPr="00763CB6" w:rsidRDefault="00E11743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1447875" w14:textId="77777777" w:rsidR="00890D49" w:rsidRDefault="00890D49" w:rsidP="007B2EEA">
      <w:pPr>
        <w:rPr>
          <w:rFonts w:ascii="Times New Roman" w:hAnsi="Times New Roman" w:cs="Times New Roman"/>
          <w:b/>
          <w:sz w:val="28"/>
          <w:szCs w:val="28"/>
        </w:rPr>
      </w:pPr>
    </w:p>
    <w:p w14:paraId="79679659" w14:textId="3CBEDD81" w:rsidR="00B83FF5" w:rsidRPr="00763CB6" w:rsidRDefault="007E49F9" w:rsidP="007B2EEA">
      <w:pPr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lastRenderedPageBreak/>
        <w:t>5.3. Содержание семинаров, практических</w:t>
      </w:r>
      <w:r w:rsidR="00B83FF5" w:rsidRPr="00763CB6">
        <w:rPr>
          <w:rFonts w:ascii="Times New Roman" w:hAnsi="Times New Roman" w:cs="Times New Roman"/>
          <w:b/>
          <w:sz w:val="28"/>
          <w:szCs w:val="28"/>
        </w:rPr>
        <w:t xml:space="preserve"> занятий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3"/>
        <w:gridCol w:w="6250"/>
        <w:gridCol w:w="2409"/>
      </w:tblGrid>
      <w:tr w:rsidR="00763CB6" w:rsidRPr="00763CB6" w14:paraId="6215F4CD" w14:textId="77777777" w:rsidTr="007B2EEA">
        <w:trPr>
          <w:trHeight w:val="903"/>
        </w:trPr>
        <w:tc>
          <w:tcPr>
            <w:tcW w:w="1973" w:type="dxa"/>
          </w:tcPr>
          <w:p w14:paraId="15FFD284" w14:textId="77777777" w:rsidR="002E0C83" w:rsidRPr="00763CB6" w:rsidRDefault="002E0C83" w:rsidP="00B20250">
            <w:pPr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Наимен</w:t>
            </w:r>
            <w:r w:rsidR="00B20250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ование темы дисциплины</w:t>
            </w:r>
          </w:p>
        </w:tc>
        <w:tc>
          <w:tcPr>
            <w:tcW w:w="6250" w:type="dxa"/>
          </w:tcPr>
          <w:p w14:paraId="123BC0F0" w14:textId="77777777" w:rsidR="002E0C83" w:rsidRPr="00763CB6" w:rsidRDefault="002E0C83" w:rsidP="006B53A2">
            <w:pPr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занятиях, рекомендуемые источники из разделов </w:t>
            </w:r>
            <w:r w:rsidR="006B53A2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8, 9 </w:t>
            </w:r>
          </w:p>
        </w:tc>
        <w:tc>
          <w:tcPr>
            <w:tcW w:w="2409" w:type="dxa"/>
          </w:tcPr>
          <w:p w14:paraId="19656665" w14:textId="77777777" w:rsidR="002E0C83" w:rsidRPr="00763CB6" w:rsidRDefault="002E0C83" w:rsidP="002E0C83">
            <w:pPr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763CB6" w:rsidRPr="00763CB6" w14:paraId="29ABF8A3" w14:textId="77777777" w:rsidTr="007B2EEA">
        <w:trPr>
          <w:trHeight w:val="242"/>
        </w:trPr>
        <w:tc>
          <w:tcPr>
            <w:tcW w:w="1973" w:type="dxa"/>
          </w:tcPr>
          <w:p w14:paraId="7F5D3A94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1. Система</w:t>
            </w:r>
          </w:p>
          <w:p w14:paraId="369D455D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4A7AD587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6250" w:type="dxa"/>
          </w:tcPr>
          <w:p w14:paraId="655E8697" w14:textId="77777777" w:rsidR="00954517" w:rsidRPr="00763CB6" w:rsidRDefault="00954517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предмет, метод</w:t>
            </w:r>
            <w:r w:rsidR="001148D3" w:rsidRPr="00763C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права.</w:t>
            </w:r>
          </w:p>
          <w:p w14:paraId="765E33EE" w14:textId="77777777" w:rsidR="00954517" w:rsidRPr="00763CB6" w:rsidRDefault="00954517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Земельное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как отрасль права.</w:t>
            </w:r>
          </w:p>
          <w:p w14:paraId="16FB32F1" w14:textId="77777777" w:rsidR="00954517" w:rsidRPr="00763CB6" w:rsidRDefault="00954517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Земельное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как наука и учебная дисциплина.</w:t>
            </w:r>
          </w:p>
          <w:p w14:paraId="3DDDF63B" w14:textId="77777777" w:rsidR="00954517" w:rsidRPr="00763CB6" w:rsidRDefault="00954517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Принципы земельного права.</w:t>
            </w:r>
          </w:p>
          <w:p w14:paraId="073C157F" w14:textId="77777777" w:rsidR="00083F8A" w:rsidRPr="00763CB6" w:rsidRDefault="00954517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Источники земельного права.</w:t>
            </w:r>
          </w:p>
          <w:p w14:paraId="2711575F" w14:textId="77777777" w:rsidR="00954517" w:rsidRPr="00763CB6" w:rsidRDefault="00954517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F518DC2" w14:textId="77777777" w:rsidR="00954517" w:rsidRPr="00763CB6" w:rsidRDefault="00954517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DE0A21" w:rsidRPr="00763CB6">
              <w:rPr>
                <w:rFonts w:ascii="Times New Roman" w:hAnsi="Times New Roman" w:cs="Times New Roman"/>
                <w:sz w:val="24"/>
                <w:szCs w:val="24"/>
              </w:rPr>
              <w:t>1; 2; 11; 12; 14.</w:t>
            </w:r>
          </w:p>
          <w:p w14:paraId="56B838CC" w14:textId="77777777" w:rsidR="00954517" w:rsidRPr="00763CB6" w:rsidRDefault="00954517" w:rsidP="00B20250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из раздела 9: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DA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4D2530" w:rsidRPr="00763C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F6DA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14:paraId="7467C478" w14:textId="77777777" w:rsidR="0053017B" w:rsidRPr="00763CB6" w:rsidRDefault="00574967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E9320B" w14:textId="77777777" w:rsidR="0053017B" w:rsidRPr="00763CB6" w:rsidRDefault="00D842EE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4C31B2FA" w14:textId="77777777" w:rsidR="00574967" w:rsidRPr="00763CB6" w:rsidRDefault="00574967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36D1E6E8" w14:textId="77777777" w:rsidTr="007B2EEA">
        <w:trPr>
          <w:trHeight w:val="196"/>
        </w:trPr>
        <w:tc>
          <w:tcPr>
            <w:tcW w:w="1973" w:type="dxa"/>
          </w:tcPr>
          <w:p w14:paraId="456E5A8F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2. Право</w:t>
            </w:r>
          </w:p>
          <w:p w14:paraId="3594F585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2E9BB36D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6250" w:type="dxa"/>
          </w:tcPr>
          <w:p w14:paraId="263F3AB6" w14:textId="77777777" w:rsidR="00A24264" w:rsidRPr="00763CB6" w:rsidRDefault="00A2426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формы права собственности на землю и другие природные ресурсы.</w:t>
            </w:r>
          </w:p>
          <w:p w14:paraId="62BC10FC" w14:textId="77777777" w:rsidR="00A24264" w:rsidRPr="00763CB6" w:rsidRDefault="00A2426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и объекты права собственности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на землю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E48E94" w14:textId="77777777" w:rsidR="008B1DD1" w:rsidRPr="00763CB6" w:rsidRDefault="00D842EE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  <w:r w:rsidR="008B1DD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как субъекты земельных отношений.</w:t>
            </w:r>
          </w:p>
          <w:p w14:paraId="523EA758" w14:textId="77777777" w:rsidR="004B75DF" w:rsidRPr="00763CB6" w:rsidRDefault="00D842EE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равовой статус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Федерации, субъектов Российской Федерации, 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органов </w:t>
            </w:r>
            <w:r w:rsidR="004B75DF" w:rsidRPr="00763CB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как субъектов земельных отношений.</w:t>
            </w:r>
          </w:p>
          <w:p w14:paraId="48A6C42B" w14:textId="77777777" w:rsidR="007410A4" w:rsidRPr="00763CB6" w:rsidRDefault="007410A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Земля как объект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Конституцией РФ.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C0805C" w14:textId="77777777" w:rsidR="00A24264" w:rsidRPr="00763CB6" w:rsidRDefault="00A2426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 за плату или бесплатно, продажа земель в собственность, переоформление ранее предоставленных прав на землю.</w:t>
            </w:r>
          </w:p>
          <w:p w14:paraId="340921FD" w14:textId="77777777" w:rsidR="00A24264" w:rsidRPr="00763CB6" w:rsidRDefault="00A2426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Правомочия владения, пользования и распоряжения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права собственности на землю.</w:t>
            </w:r>
          </w:p>
          <w:p w14:paraId="5D69B535" w14:textId="77777777" w:rsidR="00A24264" w:rsidRPr="00763CB6" w:rsidRDefault="00A2426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B59AB57" w14:textId="77777777" w:rsidR="00334F6E" w:rsidRPr="00763CB6" w:rsidRDefault="00A24264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334F6E"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A0EF075" w14:textId="77777777" w:rsidR="00574967" w:rsidRPr="00763CB6" w:rsidRDefault="00A24264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из раздела 9:</w:t>
            </w:r>
            <w:r w:rsidR="00D11EC6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A2BC020" w14:textId="77777777" w:rsidR="00D842EE" w:rsidRPr="00763CB6" w:rsidRDefault="00D842EE" w:rsidP="00D842E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6B765CC5" w14:textId="77777777" w:rsidR="00574967" w:rsidRPr="00763CB6" w:rsidRDefault="00D842EE" w:rsidP="00D842E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заданий.</w:t>
            </w:r>
          </w:p>
        </w:tc>
      </w:tr>
      <w:tr w:rsidR="00763CB6" w:rsidRPr="00763CB6" w14:paraId="6226AA4A" w14:textId="77777777" w:rsidTr="007B2EEA">
        <w:trPr>
          <w:trHeight w:val="218"/>
        </w:trPr>
        <w:tc>
          <w:tcPr>
            <w:tcW w:w="1973" w:type="dxa"/>
          </w:tcPr>
          <w:p w14:paraId="2D941724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3. Права на</w:t>
            </w:r>
          </w:p>
          <w:p w14:paraId="25489726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6CDB42D3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производные от</w:t>
            </w:r>
          </w:p>
          <w:p w14:paraId="329F976F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2F813DB0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6250" w:type="dxa"/>
          </w:tcPr>
          <w:p w14:paraId="0C2863E7" w14:textId="77777777" w:rsidR="00214441" w:rsidRPr="00763CB6" w:rsidRDefault="00214441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пожизненного наследуемого владения землей.</w:t>
            </w:r>
          </w:p>
          <w:p w14:paraId="048D5C07" w14:textId="77777777" w:rsidR="00214441" w:rsidRPr="00763CB6" w:rsidRDefault="00214441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ограниченного пользования чужим земельным участком (сервитут).</w:t>
            </w:r>
          </w:p>
          <w:p w14:paraId="3E103A7B" w14:textId="77777777" w:rsidR="00214441" w:rsidRPr="00763CB6" w:rsidRDefault="00214441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безвозмездного пользования земельным участком.</w:t>
            </w:r>
          </w:p>
          <w:p w14:paraId="0FA05488" w14:textId="77777777" w:rsidR="00214441" w:rsidRPr="00763CB6" w:rsidRDefault="00214441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постоянного (бессрочного) пользования землей.</w:t>
            </w:r>
          </w:p>
          <w:p w14:paraId="14D7A2B3" w14:textId="77777777" w:rsidR="00574967" w:rsidRPr="00763CB6" w:rsidRDefault="00214441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аренды земли.</w:t>
            </w:r>
          </w:p>
          <w:p w14:paraId="2F8976D5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7A09FFF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826D293" w14:textId="77777777" w:rsidR="00214441" w:rsidRPr="00763CB6" w:rsidRDefault="00334F6E" w:rsidP="00334F6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0469428C" w14:textId="77777777" w:rsidR="007F6BC9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552AB320" w14:textId="77777777" w:rsidR="00574967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заданий.</w:t>
            </w:r>
          </w:p>
        </w:tc>
      </w:tr>
      <w:tr w:rsidR="00763CB6" w:rsidRPr="00763CB6" w14:paraId="2F6A61BA" w14:textId="77777777" w:rsidTr="007B2EEA">
        <w:trPr>
          <w:trHeight w:val="220"/>
        </w:trPr>
        <w:tc>
          <w:tcPr>
            <w:tcW w:w="1973" w:type="dxa"/>
          </w:tcPr>
          <w:p w14:paraId="005FC6A8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4. Возникновение,</w:t>
            </w:r>
          </w:p>
          <w:p w14:paraId="7554D27A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521B7C0B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защита прав на</w:t>
            </w:r>
          </w:p>
          <w:p w14:paraId="0372A59D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6250" w:type="dxa"/>
          </w:tcPr>
          <w:p w14:paraId="604835ED" w14:textId="77777777" w:rsidR="006259A5" w:rsidRPr="00763CB6" w:rsidRDefault="006259A5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Основания возникновения прав на землю.</w:t>
            </w:r>
          </w:p>
          <w:p w14:paraId="4D49A049" w14:textId="77777777" w:rsidR="006259A5" w:rsidRPr="00763CB6" w:rsidRDefault="006259A5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прекращения прав на землю.</w:t>
            </w:r>
          </w:p>
          <w:p w14:paraId="1C96EC89" w14:textId="77777777" w:rsidR="006259A5" w:rsidRPr="00763CB6" w:rsidRDefault="006259A5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и гарантии прав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правообладателей земельных участков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FCF957" w14:textId="77777777" w:rsidR="00574967" w:rsidRPr="00763CB6" w:rsidRDefault="006259A5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недвижимости.</w:t>
            </w:r>
          </w:p>
          <w:p w14:paraId="57F679F0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25B0C547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98D0D83" w14:textId="77777777" w:rsidR="006259A5" w:rsidRPr="00763CB6" w:rsidRDefault="00334F6E" w:rsidP="00334F6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034C1078" w14:textId="77777777" w:rsidR="007F6BC9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18206FB6" w14:textId="77777777" w:rsidR="00574967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заданий.</w:t>
            </w:r>
          </w:p>
        </w:tc>
      </w:tr>
      <w:tr w:rsidR="00763CB6" w:rsidRPr="00763CB6" w14:paraId="72480115" w14:textId="77777777" w:rsidTr="007B2EEA">
        <w:trPr>
          <w:trHeight w:val="698"/>
        </w:trPr>
        <w:tc>
          <w:tcPr>
            <w:tcW w:w="1973" w:type="dxa"/>
          </w:tcPr>
          <w:p w14:paraId="1F33E76D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5. Правовые</w:t>
            </w:r>
          </w:p>
          <w:p w14:paraId="254205AF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70E0D02E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7B9F6B18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6250" w:type="dxa"/>
          </w:tcPr>
          <w:p w14:paraId="2DDC779F" w14:textId="77777777" w:rsidR="00E51754" w:rsidRPr="00763CB6" w:rsidRDefault="00E5175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 платности использования земли.</w:t>
            </w:r>
          </w:p>
          <w:p w14:paraId="7DE5EAFF" w14:textId="77777777" w:rsidR="00D842EE" w:rsidRPr="00763CB6" w:rsidRDefault="00D842EE" w:rsidP="00D842E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Рыночная стоимость земельного участка.</w:t>
            </w:r>
          </w:p>
          <w:p w14:paraId="7875297A" w14:textId="77777777" w:rsidR="00E51754" w:rsidRPr="00763CB6" w:rsidRDefault="00E5175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налог.</w:t>
            </w:r>
          </w:p>
          <w:p w14:paraId="41C51C70" w14:textId="77777777" w:rsidR="00574967" w:rsidRPr="00763CB6" w:rsidRDefault="00E51754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Арендная плата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E0DCEA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6A87C9E2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658CAE0" w14:textId="77777777" w:rsidR="00E51754" w:rsidRPr="00763CB6" w:rsidRDefault="00334F6E" w:rsidP="00334F6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476BE32B" w14:textId="77777777" w:rsidR="00D842EE" w:rsidRPr="00763CB6" w:rsidRDefault="00D842EE" w:rsidP="00D842E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Дискуссия. </w:t>
            </w:r>
          </w:p>
          <w:p w14:paraId="10F6C2C3" w14:textId="77777777" w:rsidR="00D842EE" w:rsidRPr="00763CB6" w:rsidRDefault="00D842EE" w:rsidP="00D842E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659A7A05" w14:textId="77777777" w:rsidR="00574967" w:rsidRPr="00763CB6" w:rsidRDefault="00D842EE" w:rsidP="00D842E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практико- ориентированных заданий.</w:t>
            </w:r>
          </w:p>
        </w:tc>
      </w:tr>
      <w:tr w:rsidR="00763CB6" w:rsidRPr="00763CB6" w14:paraId="0B93C0A1" w14:textId="77777777" w:rsidTr="007B2EEA">
        <w:trPr>
          <w:trHeight w:val="242"/>
        </w:trPr>
        <w:tc>
          <w:tcPr>
            <w:tcW w:w="1973" w:type="dxa"/>
          </w:tcPr>
          <w:p w14:paraId="4F5E78B7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 Государственно</w:t>
            </w:r>
          </w:p>
          <w:p w14:paraId="7649E882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е управление</w:t>
            </w:r>
          </w:p>
          <w:p w14:paraId="0C69AFE0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землепользован</w:t>
            </w:r>
            <w:proofErr w:type="spellEnd"/>
          </w:p>
          <w:p w14:paraId="4D8CE689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ием</w:t>
            </w:r>
            <w:proofErr w:type="spell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74FE85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70550B9B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6250" w:type="dxa"/>
          </w:tcPr>
          <w:p w14:paraId="09AB2A9B" w14:textId="77777777" w:rsidR="001D4236" w:rsidRPr="00763CB6" w:rsidRDefault="001D4236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функции государственного управления землепользованием.</w:t>
            </w:r>
          </w:p>
          <w:p w14:paraId="068E2200" w14:textId="77777777" w:rsidR="006F6AA3" w:rsidRPr="00763CB6" w:rsidRDefault="006F6AA3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государственного управления земельным фондом России и их функции.</w:t>
            </w:r>
          </w:p>
          <w:p w14:paraId="15BB1B7E" w14:textId="77777777" w:rsidR="001D4236" w:rsidRPr="00763CB6" w:rsidRDefault="001D4236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мониторинг земель.</w:t>
            </w:r>
          </w:p>
          <w:p w14:paraId="461A5ACF" w14:textId="77777777" w:rsidR="001D4236" w:rsidRPr="00763CB6" w:rsidRDefault="001D4236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кадастровый учет земельных участков.</w:t>
            </w:r>
          </w:p>
          <w:p w14:paraId="7C1A8D37" w14:textId="77777777" w:rsidR="001D4236" w:rsidRPr="00763CB6" w:rsidRDefault="001D4236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Резервирование земель для государственных и муниципальных нужд.</w:t>
            </w:r>
          </w:p>
          <w:p w14:paraId="21A864E7" w14:textId="77777777" w:rsidR="001D4236" w:rsidRPr="00763CB6" w:rsidRDefault="001D4236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Землеустройство: понятие, виды.</w:t>
            </w:r>
          </w:p>
          <w:p w14:paraId="5433B760" w14:textId="77777777" w:rsidR="001D4236" w:rsidRPr="00763CB6" w:rsidRDefault="001D4236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надзор и земельный контроль: понятие, особенности.</w:t>
            </w:r>
          </w:p>
          <w:p w14:paraId="5F0EC653" w14:textId="77777777" w:rsidR="00574967" w:rsidRPr="00763CB6" w:rsidRDefault="00865D2C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цели и содержание правовой охраны земель.</w:t>
            </w:r>
          </w:p>
          <w:p w14:paraId="54DB3FEF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A308F3C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33F3E1B7" w14:textId="77777777" w:rsidR="001D4236" w:rsidRPr="00763CB6" w:rsidRDefault="00334F6E" w:rsidP="000A4FD9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E26F921" w14:textId="77777777" w:rsidR="00D842EE" w:rsidRPr="00763CB6" w:rsidRDefault="00D842EE" w:rsidP="00D842E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2830440D" w14:textId="77777777" w:rsidR="00D842EE" w:rsidRPr="00763CB6" w:rsidRDefault="00D842EE" w:rsidP="00D842E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5EAF7120" w14:textId="77777777" w:rsidR="00574967" w:rsidRPr="00763CB6" w:rsidRDefault="00D842EE" w:rsidP="00D842E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заданий.</w:t>
            </w:r>
          </w:p>
        </w:tc>
      </w:tr>
      <w:tr w:rsidR="00763CB6" w:rsidRPr="00763CB6" w14:paraId="4E432C75" w14:textId="77777777" w:rsidTr="007B2EEA">
        <w:trPr>
          <w:trHeight w:val="148"/>
        </w:trPr>
        <w:tc>
          <w:tcPr>
            <w:tcW w:w="1973" w:type="dxa"/>
          </w:tcPr>
          <w:p w14:paraId="3E519876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Ответственност</w:t>
            </w:r>
            <w:proofErr w:type="spellEnd"/>
          </w:p>
          <w:p w14:paraId="5B52B4A4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ь за земельные</w:t>
            </w:r>
          </w:p>
          <w:p w14:paraId="0EE8E640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</w:t>
            </w:r>
            <w:proofErr w:type="spellEnd"/>
          </w:p>
          <w:p w14:paraId="17D5E398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я. Разрешение</w:t>
            </w:r>
          </w:p>
          <w:p w14:paraId="0388F67E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3865030F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споров</w:t>
            </w:r>
          </w:p>
        </w:tc>
        <w:tc>
          <w:tcPr>
            <w:tcW w:w="6250" w:type="dxa"/>
          </w:tcPr>
          <w:p w14:paraId="163334A3" w14:textId="77777777" w:rsidR="00865D2C" w:rsidRPr="00763CB6" w:rsidRDefault="00865D2C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виды юридической ответственности за земельные правонарушения.</w:t>
            </w:r>
          </w:p>
          <w:p w14:paraId="4577110E" w14:textId="77777777" w:rsidR="00865D2C" w:rsidRPr="00763CB6" w:rsidRDefault="00865D2C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привлечения к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ответственности. Понятие и состав земельного правонарушения. </w:t>
            </w:r>
          </w:p>
          <w:p w14:paraId="03D616A3" w14:textId="77777777" w:rsidR="00865D2C" w:rsidRPr="00763CB6" w:rsidRDefault="00865D2C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Возмещение вреда, причиненного нарушением земельного законодательства.</w:t>
            </w:r>
          </w:p>
          <w:p w14:paraId="472F28CE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73D4C83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5AD2A17" w14:textId="77777777" w:rsidR="00574967" w:rsidRPr="00763CB6" w:rsidRDefault="00334F6E" w:rsidP="00334F6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5F34686E" w14:textId="77777777" w:rsidR="00574967" w:rsidRPr="00763CB6" w:rsidRDefault="00574967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78972703" w14:textId="77777777" w:rsidR="00574967" w:rsidRPr="00763CB6" w:rsidRDefault="00574967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C0A33C" w14:textId="77777777" w:rsidR="00574967" w:rsidRPr="00763CB6" w:rsidRDefault="00574967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норм законодательства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судебной практики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3CB6" w:rsidRPr="00763CB6" w14:paraId="37127236" w14:textId="77777777" w:rsidTr="007B2EEA">
        <w:trPr>
          <w:trHeight w:val="290"/>
        </w:trPr>
        <w:tc>
          <w:tcPr>
            <w:tcW w:w="1973" w:type="dxa"/>
          </w:tcPr>
          <w:p w14:paraId="020D616B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8. Правовой</w:t>
            </w:r>
          </w:p>
          <w:p w14:paraId="565F0256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15E98D7D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сельскохозяйст</w:t>
            </w:r>
            <w:proofErr w:type="spellEnd"/>
          </w:p>
          <w:p w14:paraId="3BE5C2A3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</w:p>
          <w:p w14:paraId="7868B2F7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6250" w:type="dxa"/>
          </w:tcPr>
          <w:p w14:paraId="63A6A012" w14:textId="77777777" w:rsidR="00A317A8" w:rsidRPr="00763CB6" w:rsidRDefault="00A317A8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правового режима земель.</w:t>
            </w:r>
          </w:p>
          <w:p w14:paraId="0A57B393" w14:textId="77777777" w:rsidR="00A317A8" w:rsidRPr="00763CB6" w:rsidRDefault="00A317A8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и состав земель сельскохозяйственного назначения.</w:t>
            </w:r>
          </w:p>
          <w:p w14:paraId="6190CA7E" w14:textId="77777777" w:rsidR="00A317A8" w:rsidRPr="00763CB6" w:rsidRDefault="00A317A8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оборота земель сельскохозяйственного назначения.</w:t>
            </w:r>
          </w:p>
          <w:p w14:paraId="0AB5378B" w14:textId="77777777" w:rsidR="00044DB0" w:rsidRPr="00763CB6" w:rsidRDefault="00044DB0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Владение, пользование и распоряжение земельными участками из земель сельскохозяйственного назначения.</w:t>
            </w:r>
          </w:p>
          <w:p w14:paraId="652074F5" w14:textId="77777777" w:rsidR="00574967" w:rsidRPr="00763CB6" w:rsidRDefault="00A317A8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 сельскохозяйственного назначения.</w:t>
            </w:r>
          </w:p>
          <w:p w14:paraId="2933D451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464DDD3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C9EBC8B" w14:textId="77777777" w:rsidR="00A317A8" w:rsidRPr="00763CB6" w:rsidRDefault="00334F6E" w:rsidP="00334F6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0B418FC" w14:textId="77777777" w:rsidR="0053017B" w:rsidRPr="00763CB6" w:rsidRDefault="00574967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 </w:t>
            </w:r>
          </w:p>
          <w:p w14:paraId="382F3205" w14:textId="77777777" w:rsidR="0053017B" w:rsidRPr="00763CB6" w:rsidRDefault="00574967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14:paraId="059EC5AF" w14:textId="77777777" w:rsidR="00574967" w:rsidRPr="00763CB6" w:rsidRDefault="00574967" w:rsidP="006B53A2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Анализ судебной практики </w:t>
            </w:r>
          </w:p>
        </w:tc>
      </w:tr>
      <w:tr w:rsidR="00763CB6" w:rsidRPr="00763CB6" w14:paraId="3AD3D3F4" w14:textId="77777777" w:rsidTr="007B2EEA">
        <w:trPr>
          <w:trHeight w:val="196"/>
        </w:trPr>
        <w:tc>
          <w:tcPr>
            <w:tcW w:w="1973" w:type="dxa"/>
          </w:tcPr>
          <w:p w14:paraId="59B45ED4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9. Правовой</w:t>
            </w:r>
          </w:p>
          <w:p w14:paraId="77A6C35A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53A159D1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6FFF8628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6250" w:type="dxa"/>
          </w:tcPr>
          <w:p w14:paraId="38CAA790" w14:textId="77777777" w:rsidR="00641BAD" w:rsidRPr="00763CB6" w:rsidRDefault="00641BAD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и виды населенных пунктов.</w:t>
            </w:r>
          </w:p>
          <w:p w14:paraId="518B230B" w14:textId="77777777" w:rsidR="00D842EE" w:rsidRPr="00763CB6" w:rsidRDefault="00D842EE" w:rsidP="00D842E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режима земель городов и иных населенных пунктов.</w:t>
            </w:r>
          </w:p>
          <w:p w14:paraId="61CC2DC4" w14:textId="77777777" w:rsidR="00641BAD" w:rsidRPr="00763CB6" w:rsidRDefault="00641BAD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Состав земель городов и иных населенных пунктов.</w:t>
            </w:r>
          </w:p>
          <w:p w14:paraId="7104B10F" w14:textId="77777777" w:rsidR="00641BAD" w:rsidRPr="00763CB6" w:rsidRDefault="00641BAD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прав на земли городов и иных населенных пунктов.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098C20" w14:textId="77777777" w:rsidR="00574967" w:rsidRPr="00763CB6" w:rsidRDefault="00641BAD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 прав и обязанностей юридических лиц и граждан на землях городов и иных населенных пунктов.</w:t>
            </w:r>
          </w:p>
          <w:p w14:paraId="7551953E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5D761C2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42CE4198" w14:textId="77777777" w:rsidR="002565F8" w:rsidRPr="00763CB6" w:rsidRDefault="00334F6E" w:rsidP="00334F6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7DB73031" w14:textId="77777777" w:rsidR="007F6BC9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77C0CF0B" w14:textId="77777777" w:rsidR="00574967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заданий.</w:t>
            </w:r>
          </w:p>
        </w:tc>
      </w:tr>
      <w:tr w:rsidR="00763CB6" w:rsidRPr="00763CB6" w14:paraId="52781BCD" w14:textId="77777777" w:rsidTr="007B2EEA">
        <w:trPr>
          <w:trHeight w:val="242"/>
        </w:trPr>
        <w:tc>
          <w:tcPr>
            <w:tcW w:w="1973" w:type="dxa"/>
          </w:tcPr>
          <w:p w14:paraId="6B771453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10. Правовой</w:t>
            </w:r>
          </w:p>
          <w:p w14:paraId="5253A871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6E71CD4A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</w:t>
            </w:r>
            <w:proofErr w:type="spellEnd"/>
          </w:p>
          <w:p w14:paraId="1EDD92B6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транспорта,</w:t>
            </w:r>
          </w:p>
          <w:p w14:paraId="3552094A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273B2610" w14:textId="77777777" w:rsidR="00574967" w:rsidRPr="00763CB6" w:rsidRDefault="007F6BC9" w:rsidP="007F6BC9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иного </w:t>
            </w:r>
            <w:r w:rsidR="00574967" w:rsidRPr="00763CB6">
              <w:rPr>
                <w:rFonts w:ascii="Times New Roman" w:hAnsi="Times New Roman" w:cs="Times New Roman"/>
                <w:sz w:val="24"/>
                <w:szCs w:val="24"/>
              </w:rPr>
              <w:t>специального назначения</w:t>
            </w:r>
          </w:p>
        </w:tc>
        <w:tc>
          <w:tcPr>
            <w:tcW w:w="6250" w:type="dxa"/>
          </w:tcPr>
          <w:p w14:paraId="233006E9" w14:textId="77777777" w:rsidR="0049561A" w:rsidRPr="00763CB6" w:rsidRDefault="0049561A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режима земель промышленности, транспорта, связи, энергетики, обороны и иных земель специального назначения.</w:t>
            </w:r>
          </w:p>
          <w:p w14:paraId="0485DCFC" w14:textId="77777777" w:rsidR="0049561A" w:rsidRPr="00763CB6" w:rsidRDefault="0049561A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прав на земли промышленности и иные земли специального назначения.</w:t>
            </w:r>
          </w:p>
          <w:p w14:paraId="1E7B55D6" w14:textId="77777777" w:rsidR="0049561A" w:rsidRPr="00763CB6" w:rsidRDefault="0049561A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 прав предприятий, граждан и иных субъектов на землях промышленности и иного назначения.</w:t>
            </w:r>
          </w:p>
          <w:p w14:paraId="7C98C59C" w14:textId="77777777" w:rsidR="0049561A" w:rsidRPr="00763CB6" w:rsidRDefault="0049561A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управления землями промышленности и иного назначения.</w:t>
            </w:r>
          </w:p>
          <w:p w14:paraId="0BE1EDD5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56DB71A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D165F87" w14:textId="77777777" w:rsidR="00574967" w:rsidRPr="00763CB6" w:rsidRDefault="00334F6E" w:rsidP="00334F6E">
            <w:pPr>
              <w:spacing w:after="0" w:line="240" w:lineRule="auto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E5B73EB" w14:textId="77777777" w:rsidR="007F6BC9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057AC8DB" w14:textId="77777777" w:rsidR="00574967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заданий.</w:t>
            </w:r>
          </w:p>
        </w:tc>
      </w:tr>
      <w:tr w:rsidR="00763CB6" w:rsidRPr="00763CB6" w14:paraId="4501EB34" w14:textId="77777777" w:rsidTr="007B2EEA">
        <w:trPr>
          <w:trHeight w:val="242"/>
        </w:trPr>
        <w:tc>
          <w:tcPr>
            <w:tcW w:w="1973" w:type="dxa"/>
          </w:tcPr>
          <w:p w14:paraId="64CF61AF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11. Правовой</w:t>
            </w:r>
          </w:p>
          <w:p w14:paraId="02E36B17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69901623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57AE332D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50EE3CDC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5EA192E5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6250" w:type="dxa"/>
          </w:tcPr>
          <w:p w14:paraId="778D4643" w14:textId="77777777" w:rsidR="008C464C" w:rsidRPr="00763CB6" w:rsidRDefault="008C464C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виды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земель особо охраняемых территорий и объектов.</w:t>
            </w:r>
          </w:p>
          <w:p w14:paraId="01CD67D6" w14:textId="77777777" w:rsidR="008C464C" w:rsidRPr="00763CB6" w:rsidRDefault="008C464C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правового режима земель особо охраняемых территорий и объектов.</w:t>
            </w:r>
          </w:p>
          <w:p w14:paraId="40153B02" w14:textId="77777777" w:rsidR="00574967" w:rsidRPr="00763CB6" w:rsidRDefault="008C464C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отдельных видов особо охраняемых природных территорий и объектов.</w:t>
            </w:r>
          </w:p>
          <w:p w14:paraId="09859366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64746819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0CA8230" w14:textId="77777777" w:rsidR="008C464C" w:rsidRPr="00763CB6" w:rsidRDefault="00334F6E" w:rsidP="00334F6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53F155FC" w14:textId="77777777" w:rsidR="007F6BC9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6C7C899F" w14:textId="77777777" w:rsidR="007F6BC9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00B89A3E" w14:textId="77777777" w:rsidR="00574967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заданий.</w:t>
            </w:r>
          </w:p>
        </w:tc>
      </w:tr>
      <w:tr w:rsidR="00763CB6" w:rsidRPr="00763CB6" w14:paraId="136859C3" w14:textId="77777777" w:rsidTr="007B2EEA">
        <w:trPr>
          <w:trHeight w:val="230"/>
        </w:trPr>
        <w:tc>
          <w:tcPr>
            <w:tcW w:w="1973" w:type="dxa"/>
          </w:tcPr>
          <w:p w14:paraId="75A909F2" w14:textId="77777777" w:rsidR="00574967" w:rsidRPr="00763CB6" w:rsidRDefault="00574967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12. Правовой режим земель лесного и водного фонда</w:t>
            </w:r>
          </w:p>
        </w:tc>
        <w:tc>
          <w:tcPr>
            <w:tcW w:w="6250" w:type="dxa"/>
          </w:tcPr>
          <w:p w14:paraId="70EF8F55" w14:textId="77777777" w:rsidR="00AE3410" w:rsidRPr="00763CB6" w:rsidRDefault="00AE3410" w:rsidP="007F6BC9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общая характеристика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правового режима земель лесного и водного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фонда.</w:t>
            </w:r>
          </w:p>
          <w:p w14:paraId="315AAAFD" w14:textId="77777777" w:rsidR="007F6BC9" w:rsidRPr="00763CB6" w:rsidRDefault="00AE3410" w:rsidP="007F6BC9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собственности на участки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лесного и водного фонда.</w:t>
            </w:r>
          </w:p>
          <w:p w14:paraId="7E5E702B" w14:textId="77777777" w:rsidR="00AE3410" w:rsidRPr="00763CB6" w:rsidRDefault="007F6BC9" w:rsidP="007F6BC9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Ограниченные права на участки лесного и водного фонда</w:t>
            </w:r>
            <w:r w:rsidR="00AE3410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020DAC" w14:textId="77777777" w:rsidR="00AE3410" w:rsidRPr="00763CB6" w:rsidRDefault="00AE3410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в области использования, охраны земель лесного и водного фонда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D33043" w14:textId="77777777" w:rsidR="00AE3410" w:rsidRPr="00763CB6" w:rsidRDefault="00AE3410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контроль и надзор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 землями лесного и водного фонда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EF5DB2" w14:textId="77777777" w:rsidR="00574967" w:rsidRPr="00763CB6" w:rsidRDefault="00AE3410" w:rsidP="006B53A2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нарушение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лесного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водного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законодательства.</w:t>
            </w:r>
          </w:p>
          <w:p w14:paraId="52EA49F5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0124231C" w14:textId="77777777" w:rsidR="00334F6E" w:rsidRPr="00763CB6" w:rsidRDefault="00334F6E" w:rsidP="00334F6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2639A40" w14:textId="77777777" w:rsidR="00AE3410" w:rsidRPr="00763CB6" w:rsidRDefault="00334F6E" w:rsidP="00334F6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221621E" w14:textId="77777777" w:rsidR="007F6BC9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75BDE82B" w14:textId="77777777" w:rsidR="007F6BC9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1180C092" w14:textId="77777777" w:rsidR="00574967" w:rsidRPr="00763CB6" w:rsidRDefault="007F6BC9" w:rsidP="007F6BC9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практико- ориентированных заданий.</w:t>
            </w:r>
          </w:p>
        </w:tc>
      </w:tr>
    </w:tbl>
    <w:p w14:paraId="25485493" w14:textId="77777777" w:rsidR="007E49F9" w:rsidRPr="00763CB6" w:rsidRDefault="007E49F9" w:rsidP="006B53A2">
      <w:pPr>
        <w:spacing w:after="0" w:line="240" w:lineRule="auto"/>
      </w:pPr>
    </w:p>
    <w:p w14:paraId="62E150DC" w14:textId="77777777" w:rsidR="007B2EEA" w:rsidRDefault="007B2EEA" w:rsidP="007F01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E7F05E" w14:textId="77777777" w:rsidR="007E49F9" w:rsidRPr="00763CB6" w:rsidRDefault="007E49F9" w:rsidP="007F01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</w:p>
    <w:p w14:paraId="74FD4E4A" w14:textId="77777777" w:rsidR="007E49F9" w:rsidRPr="00763CB6" w:rsidRDefault="007E49F9" w:rsidP="007F019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7"/>
        <w:gridCol w:w="5094"/>
        <w:gridCol w:w="3544"/>
      </w:tblGrid>
      <w:tr w:rsidR="00763CB6" w:rsidRPr="00763CB6" w14:paraId="22D4DB62" w14:textId="77777777" w:rsidTr="007B2EEA">
        <w:trPr>
          <w:trHeight w:val="589"/>
        </w:trPr>
        <w:tc>
          <w:tcPr>
            <w:tcW w:w="2277" w:type="dxa"/>
          </w:tcPr>
          <w:p w14:paraId="34B16EBC" w14:textId="77777777" w:rsidR="007F0199" w:rsidRPr="007B2EEA" w:rsidRDefault="007F0199" w:rsidP="007B2EEA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темы </w:t>
            </w:r>
          </w:p>
        </w:tc>
        <w:tc>
          <w:tcPr>
            <w:tcW w:w="5094" w:type="dxa"/>
          </w:tcPr>
          <w:p w14:paraId="15F1F3E6" w14:textId="77777777" w:rsidR="007F0199" w:rsidRPr="007B2EEA" w:rsidRDefault="007F0199" w:rsidP="007B2E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вопросов, отводи</w:t>
            </w:r>
            <w:r w:rsidR="007B2EEA"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мых на самостоятельное освоение</w:t>
            </w:r>
          </w:p>
        </w:tc>
        <w:tc>
          <w:tcPr>
            <w:tcW w:w="3544" w:type="dxa"/>
          </w:tcPr>
          <w:p w14:paraId="7E266A9C" w14:textId="77777777" w:rsidR="007F0199" w:rsidRPr="007B2EEA" w:rsidRDefault="007F0199" w:rsidP="007B2E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внеау</w:t>
            </w:r>
            <w:r w:rsidR="007B2EEA"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диторной самостоятельной работы</w:t>
            </w:r>
          </w:p>
        </w:tc>
      </w:tr>
      <w:tr w:rsidR="00763CB6" w:rsidRPr="00763CB6" w14:paraId="473A8CC9" w14:textId="77777777" w:rsidTr="007B2EEA">
        <w:trPr>
          <w:trHeight w:val="208"/>
        </w:trPr>
        <w:tc>
          <w:tcPr>
            <w:tcW w:w="2277" w:type="dxa"/>
          </w:tcPr>
          <w:p w14:paraId="5AF10A0E" w14:textId="77777777" w:rsidR="00B20250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</w:p>
          <w:p w14:paraId="6C1B918D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14:paraId="78ABBF96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6FE1D6F3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5094" w:type="dxa"/>
          </w:tcPr>
          <w:p w14:paraId="4600130D" w14:textId="77777777" w:rsidR="00A24264" w:rsidRPr="00763CB6" w:rsidRDefault="00A24264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Земля как природный объект, природный ресурс, недвижимость, объект собственности, объект гражданского оборота.</w:t>
            </w:r>
          </w:p>
          <w:p w14:paraId="0BE7AD6C" w14:textId="77777777" w:rsidR="00D52F73" w:rsidRPr="00763CB6" w:rsidRDefault="00D52F73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Земельные отношения как предмет конституционно-правового регулирования.</w:t>
            </w:r>
          </w:p>
          <w:p w14:paraId="51F4B797" w14:textId="77777777" w:rsidR="00083F8A" w:rsidRPr="00763CB6" w:rsidRDefault="00083F8A" w:rsidP="007F6BC9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земельного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в системе российского права</w:t>
            </w:r>
            <w:r w:rsidR="00152E9B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3433EDE7" w14:textId="77777777" w:rsidR="0082371B" w:rsidRPr="00763CB6" w:rsidRDefault="007E6A72" w:rsidP="0082371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Разбор вопросов по теме занятия из рабочей программы дисциплины. Изучение 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лекционного материала,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рекомендованных к занятию 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нормативных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правовых актов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, материалов судебной практики,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литературных источников.</w:t>
            </w:r>
          </w:p>
        </w:tc>
      </w:tr>
      <w:tr w:rsidR="00763CB6" w:rsidRPr="00763CB6" w14:paraId="01AE6AE1" w14:textId="77777777" w:rsidTr="007B2EEA">
        <w:trPr>
          <w:trHeight w:val="230"/>
        </w:trPr>
        <w:tc>
          <w:tcPr>
            <w:tcW w:w="2277" w:type="dxa"/>
          </w:tcPr>
          <w:p w14:paraId="2C37DB01" w14:textId="77777777" w:rsidR="00B20250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</w:t>
            </w:r>
          </w:p>
          <w:p w14:paraId="75D982FC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14:paraId="348304A5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2155F49A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5094" w:type="dxa"/>
          </w:tcPr>
          <w:p w14:paraId="7995766F" w14:textId="77777777" w:rsidR="00384B62" w:rsidRPr="00763CB6" w:rsidRDefault="00384B62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Соотношение понятий «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» и «земля как достояние народов, проживающих на соответствующей территории».</w:t>
            </w:r>
          </w:p>
          <w:p w14:paraId="75ED6CE4" w14:textId="77777777" w:rsidR="00792127" w:rsidRPr="00763CB6" w:rsidRDefault="007F6BC9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гарантии 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>права частной собственности на землю.</w:t>
            </w:r>
          </w:p>
          <w:p w14:paraId="30776EAD" w14:textId="77777777" w:rsidR="007E6A72" w:rsidRPr="00763CB6" w:rsidRDefault="00384B62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Ограничение права собственности на землю: объективные и субъективные причины.</w:t>
            </w:r>
          </w:p>
        </w:tc>
        <w:tc>
          <w:tcPr>
            <w:tcW w:w="3544" w:type="dxa"/>
          </w:tcPr>
          <w:p w14:paraId="70DDA276" w14:textId="77777777" w:rsidR="007E6A72" w:rsidRPr="00763CB6" w:rsidRDefault="0082371B" w:rsidP="0082371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47FCDB23" w14:textId="77777777" w:rsidTr="007B2EEA">
        <w:trPr>
          <w:trHeight w:val="208"/>
        </w:trPr>
        <w:tc>
          <w:tcPr>
            <w:tcW w:w="2277" w:type="dxa"/>
          </w:tcPr>
          <w:p w14:paraId="1B46DD55" w14:textId="77777777" w:rsidR="00B20250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</w:p>
          <w:p w14:paraId="08A5C413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 на</w:t>
            </w:r>
          </w:p>
          <w:p w14:paraId="5A5FCE3D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2877E2FD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производные от</w:t>
            </w:r>
          </w:p>
          <w:p w14:paraId="1A4BBBCF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6670BB01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5094" w:type="dxa"/>
          </w:tcPr>
          <w:p w14:paraId="0DC30828" w14:textId="77777777" w:rsidR="00C26161" w:rsidRPr="00763CB6" w:rsidRDefault="00C26161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Субъекты, объекты, основания возникновения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изменения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прекращения ограниченных вещных прав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производных от права собственности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1CA480" w14:textId="77777777" w:rsidR="007E6A72" w:rsidRPr="00763CB6" w:rsidRDefault="00C26161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аренды земельных участков.</w:t>
            </w:r>
          </w:p>
        </w:tc>
        <w:tc>
          <w:tcPr>
            <w:tcW w:w="3544" w:type="dxa"/>
          </w:tcPr>
          <w:p w14:paraId="7BDF7E4A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10EA9D2E" w14:textId="77777777" w:rsidTr="007B2EEA">
        <w:trPr>
          <w:trHeight w:val="208"/>
        </w:trPr>
        <w:tc>
          <w:tcPr>
            <w:tcW w:w="2277" w:type="dxa"/>
          </w:tcPr>
          <w:p w14:paraId="4A6FAA1A" w14:textId="77777777" w:rsidR="007E6A72" w:rsidRPr="00763CB6" w:rsidRDefault="007E6A72" w:rsidP="00B20250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4. Возникновение,</w:t>
            </w:r>
          </w:p>
          <w:p w14:paraId="38DD7FDD" w14:textId="77777777" w:rsidR="007E6A72" w:rsidRPr="00763CB6" w:rsidRDefault="007E6A72" w:rsidP="00B20250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247F01A7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защита прав на</w:t>
            </w:r>
          </w:p>
          <w:p w14:paraId="376F1845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5094" w:type="dxa"/>
          </w:tcPr>
          <w:p w14:paraId="3C02D62D" w14:textId="77777777" w:rsidR="007D0647" w:rsidRPr="00763CB6" w:rsidRDefault="007D0647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собственности.</w:t>
            </w:r>
          </w:p>
          <w:p w14:paraId="53DF3E49" w14:textId="77777777" w:rsidR="007D0647" w:rsidRPr="00763CB6" w:rsidRDefault="007D0647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Обмен земельного участка, находящегося в государственной или муниципальной собственности, на земельный участок, находящийся в частной собственности.</w:t>
            </w:r>
          </w:p>
          <w:p w14:paraId="36654A5D" w14:textId="77777777" w:rsidR="007D0647" w:rsidRPr="00763CB6" w:rsidRDefault="007D0647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E2B570" w14:textId="77777777" w:rsidR="007E6A72" w:rsidRPr="00763CB6" w:rsidRDefault="007D0647" w:rsidP="007261BF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земельных участков, находящихся в собственности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в муниципальную собственность или в собственность субъектов Российской Федерации.</w:t>
            </w:r>
          </w:p>
        </w:tc>
        <w:tc>
          <w:tcPr>
            <w:tcW w:w="3544" w:type="dxa"/>
          </w:tcPr>
          <w:p w14:paraId="225779DB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F24B391" w14:textId="77777777" w:rsidTr="007B2EEA">
        <w:trPr>
          <w:trHeight w:val="230"/>
        </w:trPr>
        <w:tc>
          <w:tcPr>
            <w:tcW w:w="2277" w:type="dxa"/>
          </w:tcPr>
          <w:p w14:paraId="139CA04A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5. Правовые</w:t>
            </w:r>
          </w:p>
          <w:p w14:paraId="7ABE01A8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665294DF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09261F2F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5094" w:type="dxa"/>
          </w:tcPr>
          <w:p w14:paraId="1686FE55" w14:textId="77777777" w:rsidR="007E6A72" w:rsidRPr="00763CB6" w:rsidRDefault="008C47BA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Взимание платежей за землю как составная часть финансовой деятельности государства.</w:t>
            </w:r>
          </w:p>
          <w:p w14:paraId="53D7B574" w14:textId="77777777" w:rsidR="007261BF" w:rsidRPr="00763CB6" w:rsidRDefault="007261BF" w:rsidP="007261BF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государственной кадастровой оценки земель. </w:t>
            </w:r>
          </w:p>
          <w:p w14:paraId="15591449" w14:textId="77777777" w:rsidR="0009006C" w:rsidRPr="00763CB6" w:rsidRDefault="0009006C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Экономическое основание налогов на недвижимость.</w:t>
            </w:r>
          </w:p>
          <w:p w14:paraId="156BF2A3" w14:textId="77777777" w:rsidR="00B43748" w:rsidRPr="00763CB6" w:rsidRDefault="007261BF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Оспаривание</w:t>
            </w:r>
            <w:r w:rsidR="00B43748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кадастровой стоимости в судебном порядке.</w:t>
            </w:r>
          </w:p>
        </w:tc>
        <w:tc>
          <w:tcPr>
            <w:tcW w:w="3544" w:type="dxa"/>
          </w:tcPr>
          <w:p w14:paraId="694820F1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4E9E5368" w14:textId="77777777" w:rsidTr="007B2EEA">
        <w:trPr>
          <w:trHeight w:val="254"/>
        </w:trPr>
        <w:tc>
          <w:tcPr>
            <w:tcW w:w="2277" w:type="dxa"/>
          </w:tcPr>
          <w:p w14:paraId="0E097860" w14:textId="77777777" w:rsidR="007E6A72" w:rsidRPr="00763CB6" w:rsidRDefault="007E6A72" w:rsidP="00B20250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6. Государственное управление</w:t>
            </w:r>
          </w:p>
          <w:p w14:paraId="1C5BC548" w14:textId="77777777" w:rsidR="007E6A72" w:rsidRPr="00763CB6" w:rsidRDefault="00B20250" w:rsidP="00B20250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землепользован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ием.</w:t>
            </w:r>
          </w:p>
          <w:p w14:paraId="07AC1CCC" w14:textId="77777777" w:rsidR="007E6A72" w:rsidRPr="00763CB6" w:rsidRDefault="007E6A72" w:rsidP="00B20250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70D97614" w14:textId="77777777" w:rsidR="007E6A72" w:rsidRPr="00763CB6" w:rsidRDefault="007E6A72" w:rsidP="00B20250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5094" w:type="dxa"/>
          </w:tcPr>
          <w:p w14:paraId="6193D167" w14:textId="77777777" w:rsidR="00961072" w:rsidRPr="00763CB6" w:rsidRDefault="00961072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 органов управления земельными ресурсами России.</w:t>
            </w:r>
          </w:p>
          <w:p w14:paraId="7ED54B3C" w14:textId="77777777" w:rsidR="00961072" w:rsidRPr="00763CB6" w:rsidRDefault="00961072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Российской Федерации как объект управления.</w:t>
            </w:r>
          </w:p>
          <w:p w14:paraId="57B42F70" w14:textId="77777777" w:rsidR="007E6A72" w:rsidRPr="00763CB6" w:rsidRDefault="00961072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Организационные, экономические и правовые меры охраны земель</w:t>
            </w:r>
            <w:r w:rsidR="00FC69B0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368CB23B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2A7F9503" w14:textId="77777777" w:rsidTr="007B2EEA">
        <w:trPr>
          <w:trHeight w:val="160"/>
        </w:trPr>
        <w:tc>
          <w:tcPr>
            <w:tcW w:w="2277" w:type="dxa"/>
          </w:tcPr>
          <w:p w14:paraId="2AF28BAF" w14:textId="77777777" w:rsidR="007E6A72" w:rsidRPr="00763CB6" w:rsidRDefault="007E6A72" w:rsidP="00B20250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7. Ответственность за земельные</w:t>
            </w:r>
          </w:p>
          <w:p w14:paraId="35E57651" w14:textId="77777777" w:rsidR="007E6A72" w:rsidRPr="00763CB6" w:rsidRDefault="00B20250" w:rsidP="00B20250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я. Разрешение</w:t>
            </w:r>
          </w:p>
          <w:p w14:paraId="3EF8CEAD" w14:textId="77777777" w:rsidR="007E6A72" w:rsidRPr="00763CB6" w:rsidRDefault="007E6A72" w:rsidP="00B20250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6A1DA719" w14:textId="77777777" w:rsidR="007E6A72" w:rsidRPr="00763CB6" w:rsidRDefault="007E6A72" w:rsidP="00B20250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споров</w:t>
            </w:r>
          </w:p>
        </w:tc>
        <w:tc>
          <w:tcPr>
            <w:tcW w:w="5094" w:type="dxa"/>
          </w:tcPr>
          <w:p w14:paraId="0EA06BA3" w14:textId="77777777" w:rsidR="008E0C93" w:rsidRPr="00763CB6" w:rsidRDefault="008E0C93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земельных правонарушений и пути их устранения.</w:t>
            </w:r>
          </w:p>
          <w:p w14:paraId="3B4E01DD" w14:textId="77777777" w:rsidR="00C52F1B" w:rsidRPr="00763CB6" w:rsidRDefault="00C52F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Дисциплинарная ответственность</w:t>
            </w:r>
          </w:p>
          <w:p w14:paraId="3AAA5739" w14:textId="77777777" w:rsidR="005C6F6E" w:rsidRPr="00763CB6" w:rsidRDefault="005C6F6E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Административная ответственность.</w:t>
            </w:r>
          </w:p>
          <w:p w14:paraId="33E0FAAD" w14:textId="77777777" w:rsidR="005C6F6E" w:rsidRPr="00763CB6" w:rsidRDefault="005C6F6E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ответственность.</w:t>
            </w:r>
          </w:p>
          <w:p w14:paraId="58FD97F0" w14:textId="77777777" w:rsidR="00C93569" w:rsidRPr="00763CB6" w:rsidRDefault="00C93569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Гражданско-правовая ответственность.</w:t>
            </w:r>
          </w:p>
          <w:p w14:paraId="13BAAAE8" w14:textId="77777777" w:rsidR="007E6A72" w:rsidRPr="00763CB6" w:rsidRDefault="008E0C93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разрешения земельных споров в судах</w:t>
            </w:r>
            <w:r w:rsidR="000D48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общей юрисдикции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арбитражных судах, третейских судах.</w:t>
            </w:r>
          </w:p>
        </w:tc>
        <w:tc>
          <w:tcPr>
            <w:tcW w:w="3544" w:type="dxa"/>
          </w:tcPr>
          <w:p w14:paraId="7B3B3C27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Разбор вопросов по теме занятия из рабочей программы дисциплины. Изучение рекомендованных нормативных правовых актов, материалов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судебной практики,  литературных источников.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3CB6" w:rsidRPr="00763CB6" w14:paraId="689BD1A6" w14:textId="77777777" w:rsidTr="007B2EEA">
        <w:trPr>
          <w:trHeight w:val="278"/>
        </w:trPr>
        <w:tc>
          <w:tcPr>
            <w:tcW w:w="2277" w:type="dxa"/>
          </w:tcPr>
          <w:p w14:paraId="7B845CD8" w14:textId="77777777" w:rsidR="00B20250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8. </w:t>
            </w:r>
          </w:p>
          <w:p w14:paraId="1FEAB29F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9D343D3" w14:textId="77777777" w:rsidR="00B20250" w:rsidRPr="00763CB6" w:rsidRDefault="00B20250" w:rsidP="00B20250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08DDA2C3" w14:textId="77777777" w:rsidR="007E6A72" w:rsidRPr="00763CB6" w:rsidRDefault="00B20250" w:rsidP="00B20250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сельско-хозяйст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</w:p>
          <w:p w14:paraId="39B9D3A7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5094" w:type="dxa"/>
          </w:tcPr>
          <w:p w14:paraId="28F98C14" w14:textId="77777777" w:rsidR="00887C77" w:rsidRPr="00763CB6" w:rsidRDefault="00887C77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Принципы правового регулирования отношений по использованию и охране земель сельскохозяйственного назначения.</w:t>
            </w:r>
          </w:p>
          <w:p w14:paraId="087FB003" w14:textId="77777777" w:rsidR="007E6A72" w:rsidRPr="00763CB6" w:rsidRDefault="00887C77" w:rsidP="007261BF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 и обязанностей субъектов 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в отношении земель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сельскохозяйственного назначения.</w:t>
            </w:r>
          </w:p>
          <w:p w14:paraId="25902747" w14:textId="77777777" w:rsidR="004B332B" w:rsidRPr="00763CB6" w:rsidRDefault="007261BF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Специфика</w:t>
            </w:r>
            <w:r w:rsidR="004B332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купли-продажи земельных участков из земель сельскохозяйственного назначения.</w:t>
            </w:r>
          </w:p>
          <w:p w14:paraId="263F8D83" w14:textId="77777777" w:rsidR="00264EC2" w:rsidRPr="00763CB6" w:rsidRDefault="00264EC2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аренды земельных участков из земель сельскохозяйственного назначения.</w:t>
            </w:r>
          </w:p>
        </w:tc>
        <w:tc>
          <w:tcPr>
            <w:tcW w:w="3544" w:type="dxa"/>
          </w:tcPr>
          <w:p w14:paraId="6F248F56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A94195A" w14:textId="77777777" w:rsidTr="007B2EEA">
        <w:trPr>
          <w:trHeight w:val="208"/>
        </w:trPr>
        <w:tc>
          <w:tcPr>
            <w:tcW w:w="2277" w:type="dxa"/>
          </w:tcPr>
          <w:p w14:paraId="3CC6AD70" w14:textId="77777777" w:rsidR="00B20250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</w:p>
          <w:p w14:paraId="2CF87D40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53E9D8BD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D2CB85B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47A951E6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5094" w:type="dxa"/>
          </w:tcPr>
          <w:p w14:paraId="45B7D266" w14:textId="77777777" w:rsidR="00A46D55" w:rsidRPr="00763CB6" w:rsidRDefault="00A46D55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государственного управления землепользованием в</w:t>
            </w:r>
          </w:p>
          <w:p w14:paraId="380F77D6" w14:textId="77777777" w:rsidR="00A46D55" w:rsidRPr="00763CB6" w:rsidRDefault="00A46D55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 пунктах.</w:t>
            </w:r>
          </w:p>
          <w:p w14:paraId="44750BFB" w14:textId="77777777" w:rsidR="00A46D55" w:rsidRPr="00763CB6" w:rsidRDefault="00A46D55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 населенных пунктов.</w:t>
            </w:r>
          </w:p>
          <w:p w14:paraId="595981B6" w14:textId="77777777" w:rsidR="00A46D55" w:rsidRPr="00763CB6" w:rsidRDefault="00A46D55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Генеральные планы, проекты планировки и застройки населенных пунктов.</w:t>
            </w:r>
          </w:p>
          <w:p w14:paraId="59D201AD" w14:textId="77777777" w:rsidR="007E6A72" w:rsidRPr="00763CB6" w:rsidRDefault="00A46D55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Нормирование предоставления земель в городах и иных населенных пунктах.</w:t>
            </w:r>
          </w:p>
        </w:tc>
        <w:tc>
          <w:tcPr>
            <w:tcW w:w="3544" w:type="dxa"/>
          </w:tcPr>
          <w:p w14:paraId="68972C87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2B590E6D" w14:textId="77777777" w:rsidTr="007B2EEA">
        <w:trPr>
          <w:trHeight w:val="230"/>
        </w:trPr>
        <w:tc>
          <w:tcPr>
            <w:tcW w:w="2277" w:type="dxa"/>
          </w:tcPr>
          <w:p w14:paraId="6E9D5128" w14:textId="77777777" w:rsidR="00B20250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</w:p>
          <w:p w14:paraId="243F65F7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2F378714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0045D5A6" w14:textId="77777777" w:rsidR="007E6A72" w:rsidRPr="00763CB6" w:rsidRDefault="00B20250" w:rsidP="00B20250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ти, транспорта,</w:t>
            </w:r>
          </w:p>
          <w:p w14:paraId="1221EA72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3A2BC02D" w14:textId="77777777" w:rsidR="007E6A72" w:rsidRPr="00763CB6" w:rsidRDefault="007F6BC9" w:rsidP="007F6BC9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иного 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специального назначения</w:t>
            </w:r>
          </w:p>
        </w:tc>
        <w:tc>
          <w:tcPr>
            <w:tcW w:w="5094" w:type="dxa"/>
          </w:tcPr>
          <w:p w14:paraId="3B785F5D" w14:textId="77777777" w:rsidR="000A3115" w:rsidRPr="00763CB6" w:rsidRDefault="000A3115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правового режима земель транспорта, энергетики, 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для нужд обороны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EF36C0" w14:textId="77777777" w:rsidR="007E6A72" w:rsidRPr="00763CB6" w:rsidRDefault="000A3115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Ответственность за проектирование, размещение, строительство и ввод в эксплуатацию объектов, отрицательно влияющих на состояние земель, за загрязнение земель химическими и радиоактивными веществами, производственными отходами и сточными водами.</w:t>
            </w:r>
          </w:p>
        </w:tc>
        <w:tc>
          <w:tcPr>
            <w:tcW w:w="3544" w:type="dxa"/>
          </w:tcPr>
          <w:p w14:paraId="5B140D8F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724EC29" w14:textId="77777777" w:rsidTr="007B2EEA">
        <w:trPr>
          <w:trHeight w:val="267"/>
        </w:trPr>
        <w:tc>
          <w:tcPr>
            <w:tcW w:w="2277" w:type="dxa"/>
          </w:tcPr>
          <w:p w14:paraId="128B3F85" w14:textId="77777777" w:rsidR="00B20250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11. </w:t>
            </w:r>
          </w:p>
          <w:p w14:paraId="03109595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2E471473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77E856C5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2755AFFD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1D4D5075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3A146049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5094" w:type="dxa"/>
          </w:tcPr>
          <w:p w14:paraId="3ABEAACF" w14:textId="77777777" w:rsidR="002A1E41" w:rsidRPr="00763CB6" w:rsidRDefault="007261BF" w:rsidP="006B5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Соотношение публичных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час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тных интересов при использовании земель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особо охраняемых природных территори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AB9C51" w14:textId="77777777" w:rsidR="00181E5E" w:rsidRPr="00763CB6" w:rsidRDefault="00181E5E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лечебно-оздоровительных местностей и курортов.</w:t>
            </w:r>
          </w:p>
          <w:p w14:paraId="3598B674" w14:textId="77777777" w:rsidR="00181E5E" w:rsidRPr="00763CB6" w:rsidRDefault="00181E5E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природоохранного назначения.</w:t>
            </w:r>
          </w:p>
          <w:p w14:paraId="3E9C509D" w14:textId="77777777" w:rsidR="00181E5E" w:rsidRPr="00763CB6" w:rsidRDefault="00181E5E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рекреационного назначения.</w:t>
            </w:r>
          </w:p>
          <w:p w14:paraId="0DCD7406" w14:textId="77777777" w:rsidR="007E6A72" w:rsidRPr="00763CB6" w:rsidRDefault="00181E5E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 ценные земли</w:t>
            </w:r>
          </w:p>
        </w:tc>
        <w:tc>
          <w:tcPr>
            <w:tcW w:w="3544" w:type="dxa"/>
          </w:tcPr>
          <w:p w14:paraId="1DE8CD9E" w14:textId="77777777" w:rsidR="007E6A72" w:rsidRPr="00763CB6" w:rsidRDefault="0082371B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186967EA" w14:textId="77777777" w:rsidTr="007B2EEA">
        <w:trPr>
          <w:trHeight w:val="2230"/>
        </w:trPr>
        <w:tc>
          <w:tcPr>
            <w:tcW w:w="2277" w:type="dxa"/>
          </w:tcPr>
          <w:p w14:paraId="2E84987E" w14:textId="77777777" w:rsidR="00B20250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12. </w:t>
            </w:r>
          </w:p>
          <w:p w14:paraId="2FDAEB12" w14:textId="77777777" w:rsidR="007E6A72" w:rsidRPr="00763CB6" w:rsidRDefault="007E6A72" w:rsidP="006B53A2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лесного и водного фонда</w:t>
            </w:r>
          </w:p>
        </w:tc>
        <w:tc>
          <w:tcPr>
            <w:tcW w:w="5094" w:type="dxa"/>
          </w:tcPr>
          <w:p w14:paraId="7C78EE72" w14:textId="77777777" w:rsidR="002A1E41" w:rsidRPr="00763CB6" w:rsidRDefault="002A1E41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государственного управления землями </w:t>
            </w:r>
            <w:r w:rsidR="00066A5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лесного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водного фонда.</w:t>
            </w:r>
          </w:p>
          <w:p w14:paraId="4660949C" w14:textId="77777777" w:rsidR="002A1E41" w:rsidRPr="00763CB6" w:rsidRDefault="002A1E41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Планирование использования и охраны земель водных объектов и государственный водный реестр.</w:t>
            </w:r>
          </w:p>
          <w:p w14:paraId="0231EEA1" w14:textId="77777777" w:rsidR="007E6A72" w:rsidRPr="00763CB6" w:rsidRDefault="007E6A72" w:rsidP="006B53A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09C54AE" w14:textId="77777777" w:rsidR="007B2EEA" w:rsidRPr="00763CB6" w:rsidRDefault="0082371B" w:rsidP="007B2EEA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</w:tbl>
    <w:p w14:paraId="1EC4382D" w14:textId="77777777" w:rsidR="007F0199" w:rsidRDefault="007F0199" w:rsidP="00B67C0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ABEAB7" w14:textId="77777777" w:rsidR="007B2EEA" w:rsidRPr="00763CB6" w:rsidRDefault="007B2EEA" w:rsidP="00B67C0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585C8D" w14:textId="77777777" w:rsidR="00BC7CB8" w:rsidRPr="00763CB6" w:rsidRDefault="00BC7CB8" w:rsidP="00B67C00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3CB6">
        <w:rPr>
          <w:rFonts w:ascii="Times New Roman" w:hAnsi="Times New Roman" w:cs="Times New Roman"/>
          <w:b/>
          <w:i/>
          <w:sz w:val="28"/>
          <w:szCs w:val="28"/>
        </w:rPr>
        <w:lastRenderedPageBreak/>
        <w:t>6.2. Перечень вопросов, заданий, тем для подготовки к текущему контролю</w:t>
      </w:r>
    </w:p>
    <w:p w14:paraId="26E3608B" w14:textId="77777777" w:rsidR="00BC7CB8" w:rsidRPr="00763CB6" w:rsidRDefault="00BC7CB8" w:rsidP="000D4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 рамках дисциплины «Земельное право» студент выполняет контрольную работу.</w:t>
      </w:r>
    </w:p>
    <w:p w14:paraId="7BFB8DBB" w14:textId="77777777" w:rsidR="00FF7764" w:rsidRPr="00763CB6" w:rsidRDefault="00FF7764" w:rsidP="000D4827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763CB6">
        <w:rPr>
          <w:b/>
          <w:bCs/>
          <w:color w:val="auto"/>
          <w:sz w:val="28"/>
          <w:szCs w:val="28"/>
        </w:rPr>
        <w:t>Примерный перечень вопросов для контрольной работы</w:t>
      </w:r>
    </w:p>
    <w:p w14:paraId="7C794BF2" w14:textId="77777777" w:rsidR="00FF7764" w:rsidRPr="00763CB6" w:rsidRDefault="00FF7764" w:rsidP="007B2EEA">
      <w:pPr>
        <w:pStyle w:val="a7"/>
        <w:numPr>
          <w:ilvl w:val="0"/>
          <w:numId w:val="4"/>
        </w:numPr>
        <w:spacing w:after="0"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Пробелы в земельном законодательстве. </w:t>
      </w:r>
    </w:p>
    <w:p w14:paraId="54637D6C" w14:textId="77777777" w:rsidR="00FF7764" w:rsidRPr="00763CB6" w:rsidRDefault="00FF7764" w:rsidP="007B2EEA">
      <w:pPr>
        <w:pStyle w:val="a7"/>
        <w:numPr>
          <w:ilvl w:val="0"/>
          <w:numId w:val="4"/>
        </w:numPr>
        <w:spacing w:after="0"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Обзор судебной практики в области землепользования. </w:t>
      </w:r>
    </w:p>
    <w:p w14:paraId="07CF717A" w14:textId="77777777" w:rsidR="00FF7764" w:rsidRPr="00763CB6" w:rsidRDefault="00FF7764" w:rsidP="007B2EEA">
      <w:pPr>
        <w:pStyle w:val="a7"/>
        <w:numPr>
          <w:ilvl w:val="0"/>
          <w:numId w:val="4"/>
        </w:numPr>
        <w:spacing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Эволюция правового регулирования земельных правоотношений в России. </w:t>
      </w:r>
    </w:p>
    <w:p w14:paraId="3C41159C" w14:textId="77777777" w:rsidR="00FF7764" w:rsidRPr="00763CB6" w:rsidRDefault="00FF7764" w:rsidP="007B2EEA">
      <w:pPr>
        <w:pStyle w:val="a7"/>
        <w:numPr>
          <w:ilvl w:val="0"/>
          <w:numId w:val="4"/>
        </w:numPr>
        <w:spacing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Вопросы землепользования в Гражданском кодексе Российской Федерации. </w:t>
      </w:r>
    </w:p>
    <w:p w14:paraId="27E6D5AB" w14:textId="77777777" w:rsidR="003C4340" w:rsidRPr="00763CB6" w:rsidRDefault="003C4340" w:rsidP="007B2EEA">
      <w:pPr>
        <w:pStyle w:val="a7"/>
        <w:numPr>
          <w:ilvl w:val="0"/>
          <w:numId w:val="4"/>
        </w:numPr>
        <w:spacing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Виды земельных сделок в Российской Федерации.</w:t>
      </w:r>
    </w:p>
    <w:p w14:paraId="5D9FCC59" w14:textId="77777777" w:rsidR="003C4340" w:rsidRPr="00763CB6" w:rsidRDefault="003C4340" w:rsidP="007B2EEA">
      <w:pPr>
        <w:pStyle w:val="a7"/>
        <w:numPr>
          <w:ilvl w:val="0"/>
          <w:numId w:val="4"/>
        </w:numPr>
        <w:spacing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Соотношение земельного и гражданского законодательства.</w:t>
      </w:r>
    </w:p>
    <w:p w14:paraId="566F5A42" w14:textId="77777777" w:rsidR="003C4340" w:rsidRPr="00763CB6" w:rsidRDefault="003C4340" w:rsidP="007B2EEA">
      <w:pPr>
        <w:pStyle w:val="a7"/>
        <w:numPr>
          <w:ilvl w:val="0"/>
          <w:numId w:val="4"/>
        </w:numPr>
        <w:spacing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 в земельной сфере: совершенствование законодательства.</w:t>
      </w:r>
    </w:p>
    <w:p w14:paraId="08E66D59" w14:textId="77777777" w:rsidR="00FF7764" w:rsidRPr="00763CB6" w:rsidRDefault="00FF7764" w:rsidP="007B2EEA">
      <w:pPr>
        <w:pStyle w:val="a7"/>
        <w:numPr>
          <w:ilvl w:val="0"/>
          <w:numId w:val="4"/>
        </w:numPr>
        <w:spacing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Соотношение федерального и регионального земельного законодательства. </w:t>
      </w:r>
    </w:p>
    <w:p w14:paraId="0AFD9ADE" w14:textId="77777777" w:rsidR="00FF7764" w:rsidRPr="00763CB6" w:rsidRDefault="00FF7764" w:rsidP="007B2EEA">
      <w:pPr>
        <w:pStyle w:val="a7"/>
        <w:numPr>
          <w:ilvl w:val="0"/>
          <w:numId w:val="4"/>
        </w:numPr>
        <w:spacing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3C4340" w:rsidRPr="00763CB6">
        <w:rPr>
          <w:rFonts w:ascii="Times New Roman" w:hAnsi="Times New Roman" w:cs="Times New Roman"/>
          <w:sz w:val="28"/>
          <w:szCs w:val="28"/>
        </w:rPr>
        <w:t xml:space="preserve">и порядок использования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3C4340" w:rsidRPr="00763CB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3C4340" w:rsidRPr="00763CB6">
        <w:rPr>
          <w:rFonts w:ascii="Times New Roman" w:hAnsi="Times New Roman" w:cs="Times New Roman"/>
          <w:sz w:val="28"/>
          <w:szCs w:val="28"/>
        </w:rPr>
        <w:t xml:space="preserve"> городе</w:t>
      </w:r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3C4340" w:rsidRPr="00763CB6">
        <w:rPr>
          <w:rFonts w:ascii="Times New Roman" w:hAnsi="Times New Roman" w:cs="Times New Roman"/>
          <w:sz w:val="28"/>
          <w:szCs w:val="28"/>
        </w:rPr>
        <w:t>Москве</w:t>
      </w:r>
      <w:r w:rsidRPr="00763C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2AFE94" w14:textId="77777777" w:rsidR="00FF7764" w:rsidRPr="00763CB6" w:rsidRDefault="00FF7764" w:rsidP="007B2EEA">
      <w:pPr>
        <w:pStyle w:val="a7"/>
        <w:numPr>
          <w:ilvl w:val="0"/>
          <w:numId w:val="4"/>
        </w:numPr>
        <w:spacing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Институт деления земель на категории в законодательстве и </w:t>
      </w:r>
      <w:r w:rsidR="003C4340" w:rsidRPr="00763CB6">
        <w:rPr>
          <w:rFonts w:ascii="Times New Roman" w:hAnsi="Times New Roman" w:cs="Times New Roman"/>
          <w:sz w:val="28"/>
          <w:szCs w:val="28"/>
        </w:rPr>
        <w:t>правоприменительной</w:t>
      </w:r>
      <w:r w:rsidRPr="00763CB6">
        <w:rPr>
          <w:rFonts w:ascii="Times New Roman" w:hAnsi="Times New Roman" w:cs="Times New Roman"/>
          <w:sz w:val="28"/>
          <w:szCs w:val="28"/>
        </w:rPr>
        <w:t xml:space="preserve"> практике. </w:t>
      </w:r>
    </w:p>
    <w:p w14:paraId="12755BFE" w14:textId="77777777" w:rsidR="00FF7764" w:rsidRPr="00763CB6" w:rsidRDefault="00FF7764" w:rsidP="007B2EEA">
      <w:pPr>
        <w:pStyle w:val="a7"/>
        <w:numPr>
          <w:ilvl w:val="0"/>
          <w:numId w:val="4"/>
        </w:numPr>
        <w:spacing w:after="0" w:line="360" w:lineRule="auto"/>
        <w:ind w:left="-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Правовые основы осуществления надзора и контроля за использованием земель. </w:t>
      </w:r>
    </w:p>
    <w:p w14:paraId="3B56EC27" w14:textId="77777777" w:rsidR="00810715" w:rsidRPr="00763CB6" w:rsidRDefault="00810715" w:rsidP="000D482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AE5595" w14:textId="77777777" w:rsidR="00BC7CB8" w:rsidRPr="00763CB6" w:rsidRDefault="00547EC5" w:rsidP="000D48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</w:t>
      </w:r>
      <w:r w:rsidR="003A3F7F" w:rsidRPr="00763CB6">
        <w:rPr>
          <w:rFonts w:ascii="Times New Roman" w:hAnsi="Times New Roman" w:cs="Times New Roman"/>
          <w:b/>
          <w:sz w:val="28"/>
          <w:szCs w:val="28"/>
        </w:rPr>
        <w:t>еречень п</w:t>
      </w:r>
      <w:r w:rsidRPr="00763CB6">
        <w:rPr>
          <w:rFonts w:ascii="Times New Roman" w:hAnsi="Times New Roman" w:cs="Times New Roman"/>
          <w:b/>
          <w:sz w:val="28"/>
          <w:szCs w:val="28"/>
        </w:rPr>
        <w:t>ример</w:t>
      </w:r>
      <w:r w:rsidR="003A3F7F" w:rsidRPr="00763CB6">
        <w:rPr>
          <w:rFonts w:ascii="Times New Roman" w:hAnsi="Times New Roman" w:cs="Times New Roman"/>
          <w:b/>
          <w:sz w:val="28"/>
          <w:szCs w:val="28"/>
        </w:rPr>
        <w:t>ных</w:t>
      </w:r>
      <w:r w:rsidRPr="00763CB6">
        <w:rPr>
          <w:rFonts w:ascii="Times New Roman" w:hAnsi="Times New Roman" w:cs="Times New Roman"/>
          <w:b/>
          <w:sz w:val="28"/>
          <w:szCs w:val="28"/>
        </w:rPr>
        <w:t xml:space="preserve"> ситуационных заданий</w:t>
      </w:r>
    </w:p>
    <w:p w14:paraId="0B15FE90" w14:textId="77777777" w:rsidR="00547EC5" w:rsidRPr="00763CB6" w:rsidRDefault="00547EC5" w:rsidP="007B2EEA">
      <w:pPr>
        <w:pStyle w:val="a7"/>
        <w:numPr>
          <w:ilvl w:val="0"/>
          <w:numId w:val="18"/>
        </w:numPr>
        <w:spacing w:after="0" w:line="360" w:lineRule="auto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Подготовьте акт приема-передачи земельного участка по договору дарения. Каково его предназначение? </w:t>
      </w:r>
    </w:p>
    <w:p w14:paraId="65D38E16" w14:textId="77777777" w:rsidR="00547EC5" w:rsidRPr="00763CB6" w:rsidRDefault="00547EC5" w:rsidP="007B2EEA">
      <w:pPr>
        <w:pStyle w:val="a7"/>
        <w:numPr>
          <w:ilvl w:val="0"/>
          <w:numId w:val="18"/>
        </w:numPr>
        <w:spacing w:after="0" w:line="360" w:lineRule="auto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акт административного обследования объекта земельных отношений. Прокомментируйте его содержание. </w:t>
      </w:r>
    </w:p>
    <w:p w14:paraId="7FFECF89" w14:textId="77777777" w:rsidR="00547EC5" w:rsidRPr="00763CB6" w:rsidRDefault="00547EC5" w:rsidP="007B2EEA">
      <w:pPr>
        <w:pStyle w:val="a7"/>
        <w:numPr>
          <w:ilvl w:val="0"/>
          <w:numId w:val="18"/>
        </w:numPr>
        <w:spacing w:after="0" w:line="360" w:lineRule="auto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исковое заявление собственника земельного участка в суд общей юрисдикции об установлении сервитута. Какова его структура? </w:t>
      </w:r>
    </w:p>
    <w:p w14:paraId="6D6CAA09" w14:textId="77777777" w:rsidR="00547EC5" w:rsidRPr="00763CB6" w:rsidRDefault="00547EC5" w:rsidP="007B2EEA">
      <w:pPr>
        <w:pStyle w:val="a7"/>
        <w:numPr>
          <w:ilvl w:val="0"/>
          <w:numId w:val="18"/>
        </w:numPr>
        <w:spacing w:after="0" w:line="360" w:lineRule="auto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Подготовьте акт установления и согласования границ земельного участка. Прокомментируйте его содержание. Какова цель оформления данного документа? </w:t>
      </w:r>
    </w:p>
    <w:p w14:paraId="7CC4116E" w14:textId="77777777" w:rsidR="00547EC5" w:rsidRPr="00763CB6" w:rsidRDefault="00547EC5" w:rsidP="007B2EEA">
      <w:pPr>
        <w:pStyle w:val="a7"/>
        <w:numPr>
          <w:ilvl w:val="0"/>
          <w:numId w:val="18"/>
        </w:numPr>
        <w:spacing w:after="0" w:line="360" w:lineRule="auto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договор дарения земельного участка. Охарактеризуйте данный вид договора. </w:t>
      </w:r>
    </w:p>
    <w:p w14:paraId="08DD940A" w14:textId="77777777" w:rsidR="003A3F7F" w:rsidRPr="00763CB6" w:rsidRDefault="003A3F7F" w:rsidP="008B6AA1">
      <w:pPr>
        <w:pStyle w:val="a7"/>
        <w:spacing w:after="0" w:line="360" w:lineRule="auto"/>
        <w:ind w:left="-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lastRenderedPageBreak/>
        <w:t>Пример контрольной работы</w:t>
      </w:r>
    </w:p>
    <w:p w14:paraId="3784E67A" w14:textId="77777777" w:rsidR="003A3F7F" w:rsidRPr="00763CB6" w:rsidRDefault="003A3F7F" w:rsidP="008B6AA1">
      <w:pPr>
        <w:pStyle w:val="a7"/>
        <w:spacing w:after="0"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i/>
          <w:sz w:val="28"/>
          <w:szCs w:val="28"/>
        </w:rPr>
        <w:t>Вопрос:</w:t>
      </w:r>
      <w:r w:rsidRPr="00763CB6">
        <w:rPr>
          <w:rFonts w:ascii="Times New Roman" w:hAnsi="Times New Roman" w:cs="Times New Roman"/>
          <w:sz w:val="28"/>
          <w:szCs w:val="28"/>
        </w:rPr>
        <w:t xml:space="preserve"> Охарактеризуйте особенности защиты прав собственников, владельцев, пользователей земельных участков.</w:t>
      </w:r>
    </w:p>
    <w:p w14:paraId="008A9B8F" w14:textId="77777777" w:rsidR="003A3F7F" w:rsidRPr="00763CB6" w:rsidRDefault="003A3F7F" w:rsidP="008B6AA1">
      <w:pPr>
        <w:pStyle w:val="a7"/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i/>
          <w:sz w:val="28"/>
          <w:szCs w:val="28"/>
        </w:rPr>
        <w:t>Задание:</w:t>
      </w:r>
      <w:r w:rsidRPr="00763CB6">
        <w:rPr>
          <w:rFonts w:ascii="Times New Roman" w:hAnsi="Times New Roman" w:cs="Times New Roman"/>
          <w:sz w:val="28"/>
          <w:szCs w:val="28"/>
        </w:rPr>
        <w:t xml:space="preserve"> Составьте договор подряда на выполнение работ по рекультивации земельного участка. Каковы его структурные элементы? </w:t>
      </w:r>
    </w:p>
    <w:p w14:paraId="607E6A21" w14:textId="77777777" w:rsidR="00287119" w:rsidRPr="00763CB6" w:rsidRDefault="00287119" w:rsidP="008B6AA1">
      <w:pPr>
        <w:pStyle w:val="Default"/>
        <w:ind w:left="-426" w:hanging="284"/>
        <w:jc w:val="center"/>
        <w:rPr>
          <w:b/>
          <w:bCs/>
          <w:color w:val="auto"/>
          <w:sz w:val="28"/>
          <w:szCs w:val="28"/>
        </w:rPr>
      </w:pPr>
    </w:p>
    <w:p w14:paraId="6CBA6222" w14:textId="77777777" w:rsidR="00287119" w:rsidRPr="00763CB6" w:rsidRDefault="00287119" w:rsidP="008B6AA1">
      <w:pPr>
        <w:spacing w:after="0" w:line="360" w:lineRule="auto"/>
        <w:ind w:left="-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Примерный перечень тем дискуссий</w:t>
      </w:r>
    </w:p>
    <w:p w14:paraId="4553981B" w14:textId="77777777" w:rsidR="00287119" w:rsidRPr="00763CB6" w:rsidRDefault="00287119" w:rsidP="008B6AA1">
      <w:pPr>
        <w:pStyle w:val="a7"/>
        <w:numPr>
          <w:ilvl w:val="0"/>
          <w:numId w:val="16"/>
        </w:numPr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Целеполагание по использованию и охране земельных ресурсов в Российской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Федерации  на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современном этапе.</w:t>
      </w:r>
    </w:p>
    <w:p w14:paraId="32FF1110" w14:textId="77777777" w:rsidR="00287119" w:rsidRPr="00763CB6" w:rsidRDefault="00287119" w:rsidP="008B6AA1">
      <w:pPr>
        <w:pStyle w:val="a7"/>
        <w:numPr>
          <w:ilvl w:val="0"/>
          <w:numId w:val="16"/>
        </w:numPr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763CB6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763CB6">
        <w:rPr>
          <w:rFonts w:ascii="Times New Roman" w:hAnsi="Times New Roman" w:cs="Times New Roman"/>
          <w:sz w:val="28"/>
          <w:szCs w:val="28"/>
        </w:rPr>
        <w:t xml:space="preserve"> земельных участков как объектов гражданских прав.</w:t>
      </w:r>
    </w:p>
    <w:p w14:paraId="7E3E50B3" w14:textId="77777777" w:rsidR="00287119" w:rsidRPr="00763CB6" w:rsidRDefault="00287119" w:rsidP="008B6AA1">
      <w:pPr>
        <w:pStyle w:val="a7"/>
        <w:numPr>
          <w:ilvl w:val="0"/>
          <w:numId w:val="16"/>
        </w:numPr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Резервирование или изъятие земель для государственных и муниципальных нужд: различия в подходах.</w:t>
      </w:r>
    </w:p>
    <w:p w14:paraId="37AAE494" w14:textId="77777777" w:rsidR="00287119" w:rsidRPr="00763CB6" w:rsidRDefault="00287119" w:rsidP="008B6AA1">
      <w:pPr>
        <w:pStyle w:val="a7"/>
        <w:numPr>
          <w:ilvl w:val="0"/>
          <w:numId w:val="16"/>
        </w:numPr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Земельное законодательство Российской Федерации: проблемы и пути их решения.</w:t>
      </w:r>
    </w:p>
    <w:p w14:paraId="320FDDDB" w14:textId="77777777" w:rsidR="00287119" w:rsidRPr="00763CB6" w:rsidRDefault="00287119" w:rsidP="008B6AA1">
      <w:pPr>
        <w:pStyle w:val="a7"/>
        <w:numPr>
          <w:ilvl w:val="0"/>
          <w:numId w:val="16"/>
        </w:numPr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Перспективы развития земельного права с учетом зарубежного правового опыта.</w:t>
      </w:r>
    </w:p>
    <w:p w14:paraId="25BED71A" w14:textId="77777777" w:rsidR="00287119" w:rsidRPr="00763CB6" w:rsidRDefault="00287119" w:rsidP="008B6AA1">
      <w:pPr>
        <w:pStyle w:val="a7"/>
        <w:numPr>
          <w:ilvl w:val="0"/>
          <w:numId w:val="16"/>
        </w:numPr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Земельные споры в Российской Федерации: эффективные способы разрешения.</w:t>
      </w:r>
    </w:p>
    <w:p w14:paraId="254ED14B" w14:textId="77777777" w:rsidR="00287119" w:rsidRPr="00763CB6" w:rsidRDefault="00287119" w:rsidP="008B6AA1">
      <w:pPr>
        <w:pStyle w:val="a7"/>
        <w:numPr>
          <w:ilvl w:val="0"/>
          <w:numId w:val="16"/>
        </w:numPr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Правовые проблемы перевода земель из одной категории в другую.</w:t>
      </w:r>
    </w:p>
    <w:p w14:paraId="5BC003B6" w14:textId="77777777" w:rsidR="00287119" w:rsidRPr="00763CB6" w:rsidRDefault="00287119" w:rsidP="008B6AA1">
      <w:pPr>
        <w:pStyle w:val="a7"/>
        <w:numPr>
          <w:ilvl w:val="0"/>
          <w:numId w:val="16"/>
        </w:numPr>
        <w:spacing w:line="360" w:lineRule="auto"/>
        <w:ind w:left="-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Развитие законодательства об использовании земель сельскохозяйственного назначения в России и за рубежом.</w:t>
      </w:r>
    </w:p>
    <w:p w14:paraId="705B324F" w14:textId="77777777" w:rsidR="00D40A2A" w:rsidRPr="00763CB6" w:rsidRDefault="00D40A2A" w:rsidP="008B6AA1">
      <w:pPr>
        <w:spacing w:line="276" w:lineRule="auto"/>
        <w:ind w:left="-851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права.</w:t>
      </w:r>
    </w:p>
    <w:p w14:paraId="75A5EEB1" w14:textId="77777777" w:rsidR="009A6265" w:rsidRPr="00763CB6" w:rsidRDefault="009A6265" w:rsidP="008B6AA1">
      <w:pPr>
        <w:ind w:left="-426" w:hanging="284"/>
      </w:pPr>
    </w:p>
    <w:p w14:paraId="79C2EF03" w14:textId="77777777" w:rsidR="008A22B1" w:rsidRPr="00763CB6" w:rsidRDefault="008A22B1" w:rsidP="008B6AA1">
      <w:pPr>
        <w:spacing w:line="360" w:lineRule="auto"/>
        <w:ind w:left="-851" w:firstLine="567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</w:p>
    <w:p w14:paraId="465849E3" w14:textId="77777777" w:rsidR="00191F70" w:rsidRPr="00763CB6" w:rsidRDefault="008A22B1" w:rsidP="008B6AA1">
      <w:pPr>
        <w:spacing w:line="360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«Земельное право».</w:t>
      </w:r>
    </w:p>
    <w:p w14:paraId="441776C9" w14:textId="77777777" w:rsidR="002D102B" w:rsidRPr="00763CB6" w:rsidRDefault="002D102B" w:rsidP="002D102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3"/>
        <w:gridCol w:w="1985"/>
        <w:gridCol w:w="2977"/>
        <w:gridCol w:w="3990"/>
        <w:gridCol w:w="262"/>
      </w:tblGrid>
      <w:tr w:rsidR="00763CB6" w:rsidRPr="008B6AA1" w14:paraId="68D01FE3" w14:textId="77777777" w:rsidTr="00347244">
        <w:trPr>
          <w:trHeight w:val="475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D762" w14:textId="77777777" w:rsidR="00AA637C" w:rsidRPr="008B6AA1" w:rsidRDefault="00AA637C" w:rsidP="005534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6B1" w14:textId="77777777" w:rsidR="00AA637C" w:rsidRPr="008B6AA1" w:rsidRDefault="00AA637C" w:rsidP="005534E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индикаторов достижения компетенции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0D8" w14:textId="77777777" w:rsidR="00AA637C" w:rsidRPr="008B6AA1" w:rsidRDefault="00AA637C" w:rsidP="005534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7F51" w14:textId="77777777" w:rsidR="00AA637C" w:rsidRPr="008B6AA1" w:rsidRDefault="00AA637C" w:rsidP="005534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Типовые контрольные задания</w:t>
            </w:r>
          </w:p>
        </w:tc>
      </w:tr>
      <w:tr w:rsidR="008B6AA1" w:rsidRPr="008B6AA1" w14:paraId="14DE8EB4" w14:textId="77777777" w:rsidTr="00347244">
        <w:trPr>
          <w:trHeight w:val="375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644306" w14:textId="77777777" w:rsidR="008B6AA1" w:rsidRDefault="008B6AA1" w:rsidP="005534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6C04D1" w14:textId="77777777" w:rsidR="008B6AA1" w:rsidRPr="008B6AA1" w:rsidRDefault="008B6AA1" w:rsidP="005534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>(ПКН-3)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6BEA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.Анализирует юридические факты и возникающие в связи с ними правоотношения, толкует и правильно применяет правовые нормы.</w:t>
            </w:r>
          </w:p>
          <w:p w14:paraId="5895CD5E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F4756E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49AE1E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6E5E" w14:textId="77777777" w:rsidR="008B6AA1" w:rsidRPr="008B6AA1" w:rsidRDefault="008B6AA1" w:rsidP="005534E3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нормы российского законодательства о реализации прав и юридических обязанностей субъектов земельных правоотношений</w:t>
            </w:r>
          </w:p>
          <w:p w14:paraId="6DFBF233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толковать и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применять нормы земельного законодательства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5877780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0055C5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528A" w14:textId="77777777" w:rsidR="008B6AA1" w:rsidRPr="008B6AA1" w:rsidRDefault="008B6AA1" w:rsidP="005534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Законом субъекта РФ определено, что земельные участками, находящимися в государственной собственности, распоряжаются органы исполнительной власти субъекта РФ, а порядок предоставления ими земельных участков устанавливается Правительством области. </w:t>
            </w:r>
          </w:p>
          <w:p w14:paraId="61564828" w14:textId="77777777" w:rsidR="008B6AA1" w:rsidRPr="008B6AA1" w:rsidRDefault="008B6AA1" w:rsidP="005534E3">
            <w:pPr>
              <w:tabs>
                <w:tab w:val="left" w:pos="0"/>
                <w:tab w:val="left" w:pos="318"/>
                <w:tab w:val="left" w:pos="70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Соответствуют ли нормы закона субъекта РФ действующему федеральному законодательству? Ответ обоснуйте. </w:t>
            </w:r>
          </w:p>
          <w:p w14:paraId="461B0012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6AA1" w:rsidRPr="008B6AA1" w14:paraId="40141FFE" w14:textId="77777777" w:rsidTr="00347244">
        <w:trPr>
          <w:trHeight w:val="271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552E7" w14:textId="77777777" w:rsidR="008B6AA1" w:rsidRPr="008B6AA1" w:rsidRDefault="008B6AA1" w:rsidP="005534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34A6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.Принимает решения и совершает юридические действия в точном соответствии с законом.</w:t>
            </w:r>
          </w:p>
          <w:p w14:paraId="426277C8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9A0554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57E8" w14:textId="77777777" w:rsidR="008B6AA1" w:rsidRPr="008B6AA1" w:rsidRDefault="008B6AA1" w:rsidP="008B6AA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: нормативные правовые документы, регламентирующие земельные правоотношения  </w:t>
            </w:r>
          </w:p>
          <w:p w14:paraId="2CF84ACE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нормы законов и подзаконных актов в конкретных, в том числе спорных, ситуациях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C5A8D7D" w14:textId="77777777" w:rsid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C748" w14:textId="77777777" w:rsidR="008B6AA1" w:rsidRPr="008B6AA1" w:rsidRDefault="008B6AA1" w:rsidP="008B6AA1">
            <w:pPr>
              <w:pStyle w:val="Default"/>
              <w:jc w:val="both"/>
              <w:rPr>
                <w:color w:val="auto"/>
              </w:rPr>
            </w:pPr>
            <w:r w:rsidRPr="008B6AA1">
              <w:rPr>
                <w:rFonts w:eastAsia="Times New Roman"/>
                <w:b/>
                <w:color w:val="auto"/>
                <w:lang w:eastAsia="ru-RU"/>
              </w:rPr>
              <w:t xml:space="preserve">Задание 2. </w:t>
            </w:r>
            <w:r w:rsidRPr="008B6AA1">
              <w:rPr>
                <w:color w:val="auto"/>
              </w:rPr>
              <w:t xml:space="preserve">Подготовьте акт установления и согласования границ земельного участка. Прокомментируйте его содержание. Прокомментируйте в соответствии с земельным законодательством, какова цель и порядок оформления данного юридического документа? </w:t>
            </w:r>
          </w:p>
          <w:p w14:paraId="24D3EAF3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70E9454A" w14:textId="77777777" w:rsidR="008B6AA1" w:rsidRPr="008B6AA1" w:rsidRDefault="008B6AA1" w:rsidP="005534E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AA1" w:rsidRPr="008B6AA1" w14:paraId="78ADEFEC" w14:textId="77777777" w:rsidTr="00347244">
        <w:trPr>
          <w:trHeight w:val="432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C33B4" w14:textId="77777777" w:rsidR="008B6AA1" w:rsidRPr="008B6AA1" w:rsidRDefault="008B6AA1" w:rsidP="005534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77D3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  <w:p w14:paraId="7219C805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1B5702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E5D6D8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049F" w14:textId="77777777" w:rsidR="008B6AA1" w:rsidRPr="008B6AA1" w:rsidRDefault="008B6AA1" w:rsidP="008B6AA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="001343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содержание основных понятий, категорий и институтов земельного права</w:t>
            </w:r>
          </w:p>
          <w:p w14:paraId="356E0DAC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нормы; принимать решения и совершать юридические действия в точном соответствии с земельным законодательством</w:t>
            </w:r>
          </w:p>
          <w:p w14:paraId="5A0F4504" w14:textId="77777777" w:rsid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D799E0" w14:textId="77777777" w:rsid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DDAC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3.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являющийся собственником земельного участка площадью 15 соток, используемого для ведения личного подсобного хозяйства, решил подарить его трем своим родственникам (по 5 соток каждому). </w:t>
            </w:r>
          </w:p>
          <w:p w14:paraId="1BE2EB46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Возможен ли раздел земельного участка при совершении сделки? Что понимается под разделом земельного участка в соответствии с нормами земельного законодательства? Ответ обоснуйте.</w:t>
            </w:r>
          </w:p>
          <w:p w14:paraId="6B68A376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853C733" w14:textId="77777777" w:rsidR="008B6AA1" w:rsidRPr="008B6AA1" w:rsidRDefault="008B6AA1" w:rsidP="008B6AA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10DC792" w14:textId="77777777" w:rsidR="008B6AA1" w:rsidRPr="008B6AA1" w:rsidRDefault="008B6AA1" w:rsidP="00134381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</w:tr>
      <w:tr w:rsidR="00134381" w:rsidRPr="008B6AA1" w14:paraId="0B6D0C53" w14:textId="77777777" w:rsidTr="00347244">
        <w:trPr>
          <w:trHeight w:val="495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A204D" w14:textId="77777777" w:rsidR="00134381" w:rsidRPr="008B6AA1" w:rsidRDefault="00134381" w:rsidP="005534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15A6" w14:textId="77777777" w:rsidR="00134381" w:rsidRPr="008B6AA1" w:rsidRDefault="00134381" w:rsidP="0013438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Решает поставленную задачу, обеспечивая защиту прав и свобод человека и гражданина.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3574" w14:textId="77777777" w:rsidR="00134381" w:rsidRPr="008B6AA1" w:rsidRDefault="00134381" w:rsidP="0013438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Конституции РФ; Земельного кодекса РФ и других нормативных правовых актов, касающиеся защиты земельных прав</w:t>
            </w:r>
          </w:p>
          <w:p w14:paraId="47948D2A" w14:textId="77777777" w:rsidR="00134381" w:rsidRDefault="00134381" w:rsidP="0013438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квалифицировать действия субъектов земельных правоотношений; анализировать практику применения земельного</w:t>
            </w:r>
            <w:r>
              <w:t xml:space="preserve"> </w:t>
            </w:r>
            <w:r w:rsidRPr="00134381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5EEC" w14:textId="77777777" w:rsidR="00134381" w:rsidRPr="008B6AA1" w:rsidRDefault="00134381" w:rsidP="001343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4.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Вправе ли арендатор здания требовать от собственника соседнего земельного участка установления сервитута на срок аренды для беспрепятственного круглосуточного проезда автотранспортных средств работников и посетителей к зданию? Запрашиваемый сервитут является единственной возможностью проехать к зданию.</w:t>
            </w:r>
          </w:p>
          <w:p w14:paraId="5B5E5554" w14:textId="77777777" w:rsidR="00134381" w:rsidRPr="008B6AA1" w:rsidRDefault="00134381" w:rsidP="001343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Укажите источник регулирования данного вопроса.</w:t>
            </w:r>
          </w:p>
          <w:p w14:paraId="4CFC704D" w14:textId="77777777" w:rsidR="00134381" w:rsidRPr="008B6AA1" w:rsidRDefault="00134381" w:rsidP="0013438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Возможно ли установить сервитут в отношении земельного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астка по требованию арендатора?</w:t>
            </w:r>
          </w:p>
        </w:tc>
      </w:tr>
      <w:tr w:rsidR="00134381" w14:paraId="1AC84E1F" w14:textId="77777777" w:rsidTr="003472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810" w:type="dxa"/>
          <w:wAfter w:w="262" w:type="dxa"/>
          <w:trHeight w:val="100"/>
        </w:trPr>
        <w:tc>
          <w:tcPr>
            <w:tcW w:w="8985" w:type="dxa"/>
            <w:gridSpan w:val="4"/>
          </w:tcPr>
          <w:p w14:paraId="717E712A" w14:textId="77777777" w:rsidR="00134381" w:rsidRDefault="00134381" w:rsidP="005534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1" w:rsidRPr="008B6AA1" w14:paraId="4EBDD237" w14:textId="77777777" w:rsidTr="00890D49">
        <w:trPr>
          <w:trHeight w:val="155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69CA77" w14:textId="77777777" w:rsidR="00134381" w:rsidRPr="008B6AA1" w:rsidRDefault="00134381" w:rsidP="005534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(УК-7)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EA7C" w14:textId="77777777" w:rsidR="00134381" w:rsidRPr="008B6AA1" w:rsidRDefault="00134381" w:rsidP="005534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14:paraId="799853CF" w14:textId="77777777" w:rsidR="00134381" w:rsidRPr="008B6AA1" w:rsidRDefault="00134381" w:rsidP="005534E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3D43850" w14:textId="77777777" w:rsidR="00134381" w:rsidRPr="008B6AA1" w:rsidRDefault="00134381" w:rsidP="005534E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F8148AD" w14:textId="77777777" w:rsidR="00134381" w:rsidRPr="008B6AA1" w:rsidRDefault="00134381" w:rsidP="005534E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F919" w14:textId="77777777" w:rsidR="00134381" w:rsidRPr="008B6AA1" w:rsidRDefault="00134381" w:rsidP="005534E3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и юридические категории, </w:t>
            </w:r>
            <w:proofErr w:type="gramStart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касающиеся  безопасных</w:t>
            </w:r>
            <w:proofErr w:type="gramEnd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жизнедеятельности для сохранения земельных ресурсов, обеспечения устойчивого развития общества</w:t>
            </w:r>
          </w:p>
          <w:p w14:paraId="61DA35A2" w14:textId="77777777" w:rsidR="00134381" w:rsidRPr="008B6AA1" w:rsidRDefault="00134381" w:rsidP="0034724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и устранять проблемы, связанные с нарушениями техники безопасности на рабочем месте, обеспечивая безопасные условия 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труда в сфере землепользования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63F1" w14:textId="77777777" w:rsidR="00134381" w:rsidRPr="008B6AA1" w:rsidRDefault="00134381" w:rsidP="005534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1.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Законом субъекта РФ определены порядок и условия проведения межевания земель и внутрихозяйственного землеустройства. Установлено, что эти мероприятия осуществляются за счет средств граждан и юридических лиц, заинтересованных в их проведении. </w:t>
            </w:r>
          </w:p>
          <w:p w14:paraId="732ED117" w14:textId="77777777" w:rsidR="00134381" w:rsidRPr="008B6AA1" w:rsidRDefault="00134381" w:rsidP="005534E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Наделены ли субъекты РФ полномочиями по регулированию отношений в сфере землеустройства? Какова цель землеустройства? Ответ обоснуйте.</w:t>
            </w:r>
          </w:p>
          <w:p w14:paraId="66185690" w14:textId="77777777" w:rsidR="00134381" w:rsidRPr="008B6AA1" w:rsidRDefault="00134381" w:rsidP="005534E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4381" w:rsidRPr="008B6AA1" w14:paraId="19094D3B" w14:textId="77777777" w:rsidTr="00347244">
        <w:trPr>
          <w:trHeight w:val="370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66424" w14:textId="77777777" w:rsidR="00134381" w:rsidRPr="008B6AA1" w:rsidRDefault="00134381" w:rsidP="005534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CA2F4" w14:textId="77777777" w:rsidR="00134381" w:rsidRPr="008B6AA1" w:rsidRDefault="00134381" w:rsidP="001343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4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.Осуществляет выполнение мероприятий по защите населения </w:t>
            </w:r>
            <w:proofErr w:type="gramStart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и  территорий</w:t>
            </w:r>
            <w:proofErr w:type="gramEnd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 и военных конфликтах.</w:t>
            </w:r>
          </w:p>
          <w:p w14:paraId="51F4375E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0FCEAFD" w14:textId="77777777" w:rsidR="00134381" w:rsidRPr="008B6AA1" w:rsidRDefault="00134381" w:rsidP="001343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FBD96" w14:textId="77777777" w:rsidR="00134381" w:rsidRPr="008B6AA1" w:rsidRDefault="00134381" w:rsidP="0013438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меры, применяемые по защите населения и земельных ресурсов в чрезвычайных ситуациях и военных конфликтах </w:t>
            </w:r>
          </w:p>
          <w:p w14:paraId="39A8D685" w14:textId="77777777" w:rsidR="00134381" w:rsidRPr="00347244" w:rsidRDefault="00134381" w:rsidP="0034724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мероприятия по защите населения и  земельных ресурсов в чрезвычайных ситуациях и военных конфликтах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A7A8B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2.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 результате аварии был залит сточными водами земельный участок, занимаемый садоводческим объединением. Большая часть земель оказалась затопленной, из-за чего использовать их в соответствии с целевым назначением стало невозможно.</w:t>
            </w:r>
          </w:p>
          <w:p w14:paraId="677BF23F" w14:textId="77777777" w:rsidR="00134381" w:rsidRPr="00347244" w:rsidRDefault="00134381" w:rsidP="001343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Как можно защитить права членов садоводческог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>о объединения? Ответ обоснуйте.</w:t>
            </w:r>
          </w:p>
        </w:tc>
      </w:tr>
      <w:tr w:rsidR="00347244" w:rsidRPr="008B6AA1" w14:paraId="21128F2F" w14:textId="77777777" w:rsidTr="00347244">
        <w:trPr>
          <w:trHeight w:val="449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48AF5" w14:textId="77777777" w:rsidR="00347244" w:rsidRPr="008B6AA1" w:rsidRDefault="00347244" w:rsidP="005534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38729" w14:textId="77777777" w:rsidR="00347244" w:rsidRPr="008B6AA1" w:rsidRDefault="00347244" w:rsidP="001343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3.Находит пути решения ситуаций, связанных с безопасностью </w:t>
            </w:r>
          </w:p>
          <w:p w14:paraId="68550589" w14:textId="77777777" w:rsidR="00347244" w:rsidRPr="008B6AA1" w:rsidRDefault="00347244" w:rsidP="001343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жизнедеятельности людей для сохранения природной среды, обеспечения устойчивого развития общества.</w:t>
            </w:r>
          </w:p>
          <w:p w14:paraId="20C24A37" w14:textId="77777777" w:rsidR="00347244" w:rsidRPr="008B6AA1" w:rsidRDefault="00347244" w:rsidP="005534E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5D39B" w14:textId="77777777" w:rsidR="00347244" w:rsidRDefault="00347244" w:rsidP="0013438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 об обеспечении безопасной жизнедеятельности людей для сохранения земельных</w:t>
            </w:r>
          </w:p>
          <w:p w14:paraId="6CB3C0EA" w14:textId="77777777" w:rsidR="00347244" w:rsidRPr="008B6AA1" w:rsidRDefault="00347244" w:rsidP="0013438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 обеспечения устойчивого развития общества</w:t>
            </w:r>
          </w:p>
          <w:p w14:paraId="46FCC885" w14:textId="77777777" w:rsidR="00347244" w:rsidRPr="00347244" w:rsidRDefault="00347244" w:rsidP="0013438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 об обеспечении безопасной жизнедеятельности людей, эффективного использования земельных ресурсов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5655D" w14:textId="77777777" w:rsidR="00347244" w:rsidRPr="00B74608" w:rsidRDefault="00347244" w:rsidP="00134381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3.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Сергееву был предоставлен земельный участок площадью 40 соток для ведения личного подсобного хозяйства. Сергеев на земельном</w:t>
            </w:r>
            <w:r w:rsidR="00B746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участке разместил жилое строение, подсобные сооружения, огород, а также пруд, используемый для разведения рыбы.</w:t>
            </w:r>
          </w:p>
          <w:p w14:paraId="662E92D3" w14:textId="77777777" w:rsidR="00347244" w:rsidRPr="008B6AA1" w:rsidRDefault="00347244" w:rsidP="001343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Правомерно ли в данном случае использование земельного участка, предоставленного для ведения личного подсобного хозяйства? Ответ обоснуйте.</w:t>
            </w:r>
          </w:p>
          <w:p w14:paraId="23C39407" w14:textId="77777777" w:rsidR="00347244" w:rsidRPr="008B6AA1" w:rsidRDefault="00347244" w:rsidP="005534E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134381" w:rsidRPr="008B6AA1" w14:paraId="7A8D346B" w14:textId="77777777" w:rsidTr="00347244">
        <w:trPr>
          <w:trHeight w:val="509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BD238" w14:textId="77777777" w:rsidR="00134381" w:rsidRPr="008B6AA1" w:rsidRDefault="00134381" w:rsidP="005534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8782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  <w:p w14:paraId="6A3765E8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A4D73C2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85ECAB2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792D3C0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6D2325C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8E2C373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E70C5F3" w14:textId="77777777" w:rsidR="00134381" w:rsidRPr="008B6AA1" w:rsidRDefault="00134381" w:rsidP="005534E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FDCD" w14:textId="77777777" w:rsidR="00134381" w:rsidRPr="008B6AA1" w:rsidRDefault="00134381" w:rsidP="0013438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земельное законодательство об охране земельных ресурсов, защите земель от эрозии и заражения, консервации деградированных земель</w:t>
            </w:r>
          </w:p>
          <w:p w14:paraId="55238B7F" w14:textId="77777777" w:rsidR="00134381" w:rsidRPr="008B6AA1" w:rsidRDefault="00134381" w:rsidP="0013438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соответствующими знаниями в экстремальных и чрезвычайных ситуациях, применяя их на практике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61CD" w14:textId="77777777" w:rsidR="00134381" w:rsidRPr="008B6AA1" w:rsidRDefault="00134381" w:rsidP="0013438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4. </w:t>
            </w:r>
            <w:r w:rsidRPr="008B6A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Выберите правильный ответ (ответы), обоснуйте свое решение нормами земельного законодательства, приведите практические примеры, иллюстрирующие свой ответ.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К землям запаса в соответствии с земельным законодательством можно отнести:</w:t>
            </w:r>
          </w:p>
          <w:p w14:paraId="7CD3C711" w14:textId="77777777" w:rsidR="00134381" w:rsidRPr="008B6AA1" w:rsidRDefault="00134381" w:rsidP="0013438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1. земли, нарушенные, непригодные для использования, деградированные, зараженные;</w:t>
            </w:r>
          </w:p>
          <w:p w14:paraId="6388CFF5" w14:textId="77777777" w:rsidR="00134381" w:rsidRPr="008B6AA1" w:rsidRDefault="00134381" w:rsidP="0013438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2. земли, в отношении которых установлены зоны с особыми условиями использования территорий;</w:t>
            </w:r>
          </w:p>
          <w:p w14:paraId="129EE2B7" w14:textId="77777777" w:rsidR="00134381" w:rsidRPr="008B6AA1" w:rsidRDefault="00134381" w:rsidP="00134381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3. земли сельскохозяйственного назначения;</w:t>
            </w:r>
          </w:p>
          <w:p w14:paraId="746C51DB" w14:textId="77777777" w:rsidR="00134381" w:rsidRPr="008B6AA1" w:rsidRDefault="00134381" w:rsidP="00347244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 земли специального назначения.</w:t>
            </w:r>
          </w:p>
        </w:tc>
      </w:tr>
    </w:tbl>
    <w:p w14:paraId="1620E270" w14:textId="77777777" w:rsidR="008A22B1" w:rsidRPr="00763CB6" w:rsidRDefault="008A22B1" w:rsidP="008A22B1"/>
    <w:p w14:paraId="069B9604" w14:textId="77777777" w:rsidR="00B83FF5" w:rsidRPr="00763CB6" w:rsidRDefault="00B83FF5" w:rsidP="00107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Примерный перечень вопросов для по</w:t>
      </w:r>
      <w:r w:rsidR="00107106" w:rsidRPr="00763CB6">
        <w:rPr>
          <w:rFonts w:ascii="Times New Roman" w:hAnsi="Times New Roman" w:cs="Times New Roman"/>
          <w:b/>
          <w:sz w:val="28"/>
          <w:szCs w:val="28"/>
        </w:rPr>
        <w:t>дготовки к зачету:</w:t>
      </w:r>
    </w:p>
    <w:p w14:paraId="19D6DB31" w14:textId="77777777" w:rsidR="00B83FF5" w:rsidRPr="00763CB6" w:rsidRDefault="009D7057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Понятие, предмет, метод </w:t>
      </w:r>
      <w:r w:rsidR="00B83FF5" w:rsidRPr="00763CB6">
        <w:rPr>
          <w:rFonts w:ascii="Times New Roman" w:hAnsi="Times New Roman" w:cs="Times New Roman"/>
          <w:sz w:val="28"/>
          <w:szCs w:val="28"/>
        </w:rPr>
        <w:t>земельного права.</w:t>
      </w:r>
    </w:p>
    <w:p w14:paraId="62A3A211" w14:textId="77777777" w:rsidR="00B83FF5" w:rsidRPr="00763CB6" w:rsidRDefault="009D7057" w:rsidP="00737852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</w:t>
      </w:r>
      <w:r w:rsidR="00B83FF5" w:rsidRPr="00763CB6">
        <w:rPr>
          <w:rFonts w:ascii="Times New Roman" w:hAnsi="Times New Roman" w:cs="Times New Roman"/>
          <w:sz w:val="28"/>
          <w:szCs w:val="28"/>
        </w:rPr>
        <w:t>ринципы правового регулирования земельных</w:t>
      </w:r>
      <w:r w:rsidR="0073785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B83FF5" w:rsidRPr="00763CB6">
        <w:rPr>
          <w:rFonts w:ascii="Times New Roman" w:hAnsi="Times New Roman" w:cs="Times New Roman"/>
          <w:sz w:val="28"/>
          <w:szCs w:val="28"/>
        </w:rPr>
        <w:t>отношений.</w:t>
      </w:r>
    </w:p>
    <w:p w14:paraId="3A8D5A04" w14:textId="77777777" w:rsidR="00B83FF5" w:rsidRPr="00763CB6" w:rsidRDefault="009D7057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</w:t>
      </w:r>
      <w:r w:rsidR="00FC3828" w:rsidRPr="00763CB6">
        <w:rPr>
          <w:rFonts w:ascii="Times New Roman" w:hAnsi="Times New Roman" w:cs="Times New Roman"/>
          <w:sz w:val="28"/>
          <w:szCs w:val="28"/>
        </w:rPr>
        <w:t>истема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земельного права.</w:t>
      </w:r>
    </w:p>
    <w:p w14:paraId="5BC31E3F" w14:textId="77777777" w:rsidR="00B83FF5" w:rsidRPr="00763CB6" w:rsidRDefault="00107106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Источники земельного права. </w:t>
      </w:r>
    </w:p>
    <w:p w14:paraId="676C4C13" w14:textId="77777777" w:rsidR="001148D3" w:rsidRPr="00763CB6" w:rsidRDefault="001148D3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Объекты земельных прав.</w:t>
      </w:r>
    </w:p>
    <w:p w14:paraId="40AF520A" w14:textId="77777777" w:rsidR="001148D3" w:rsidRPr="00763CB6" w:rsidRDefault="001148D3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земельных правоотношений.</w:t>
      </w:r>
    </w:p>
    <w:p w14:paraId="20EB1B02" w14:textId="77777777" w:rsidR="001148D3" w:rsidRPr="00763CB6" w:rsidRDefault="001148D3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Российской Федерации в области земельных отношений.</w:t>
      </w:r>
    </w:p>
    <w:p w14:paraId="7677D93D" w14:textId="77777777" w:rsidR="001148D3" w:rsidRPr="00763CB6" w:rsidRDefault="001148D3" w:rsidP="001148D3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субъектов Российской Федерации в области земельных отношений.</w:t>
      </w:r>
    </w:p>
    <w:p w14:paraId="6ED5FE3B" w14:textId="77777777" w:rsidR="001148D3" w:rsidRPr="00763CB6" w:rsidRDefault="001148D3" w:rsidP="001148D3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lastRenderedPageBreak/>
        <w:t>Полномочия органов местного самоуправления в области земельных отношений.</w:t>
      </w:r>
    </w:p>
    <w:p w14:paraId="22870E0E" w14:textId="77777777" w:rsidR="004733AC" w:rsidRPr="00763CB6" w:rsidRDefault="004733AC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Соотношение земельного и гражданского законодательства.</w:t>
      </w:r>
    </w:p>
    <w:p w14:paraId="3232E2DD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права собственности на землю.</w:t>
      </w:r>
    </w:p>
    <w:p w14:paraId="6535FF77" w14:textId="77777777" w:rsidR="00B83FF5" w:rsidRPr="00763CB6" w:rsidRDefault="009D7057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 государственной и </w:t>
      </w:r>
      <w:r w:rsidR="00B83FF5" w:rsidRPr="00763CB6">
        <w:rPr>
          <w:rFonts w:ascii="Times New Roman" w:hAnsi="Times New Roman" w:cs="Times New Roman"/>
          <w:sz w:val="28"/>
          <w:szCs w:val="28"/>
        </w:rPr>
        <w:t>муниципальной собственности на землю.</w:t>
      </w:r>
    </w:p>
    <w:p w14:paraId="6396677F" w14:textId="77777777" w:rsidR="00B83FF5" w:rsidRPr="00763CB6" w:rsidRDefault="004733AC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частной собственности на земельные участки.</w:t>
      </w:r>
    </w:p>
    <w:p w14:paraId="1C0D693A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 пожизненного 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наследуемого владения земельным </w:t>
      </w:r>
      <w:r w:rsidRPr="00763CB6">
        <w:rPr>
          <w:rFonts w:ascii="Times New Roman" w:hAnsi="Times New Roman" w:cs="Times New Roman"/>
          <w:sz w:val="28"/>
          <w:szCs w:val="28"/>
        </w:rPr>
        <w:t>участком.</w:t>
      </w:r>
    </w:p>
    <w:p w14:paraId="498A93BC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срочного) пользования земельным </w:t>
      </w:r>
      <w:r w:rsidRPr="00763CB6">
        <w:rPr>
          <w:rFonts w:ascii="Times New Roman" w:hAnsi="Times New Roman" w:cs="Times New Roman"/>
          <w:sz w:val="28"/>
          <w:szCs w:val="28"/>
        </w:rPr>
        <w:t>участком.</w:t>
      </w:r>
    </w:p>
    <w:p w14:paraId="64527FF1" w14:textId="77777777" w:rsidR="00FC3828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безвозмездного пользования земельным участком.</w:t>
      </w:r>
    </w:p>
    <w:p w14:paraId="4C0328ED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Аренда земельных участков.</w:t>
      </w:r>
    </w:p>
    <w:p w14:paraId="3045E6E9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Сервитут земельного участка.</w:t>
      </w:r>
    </w:p>
    <w:p w14:paraId="04B8582F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Изъятие земельных у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частков для государственных или </w:t>
      </w:r>
      <w:r w:rsidRPr="00763CB6"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14:paraId="2F1BA6E4" w14:textId="77777777" w:rsidR="001148D3" w:rsidRPr="00763CB6" w:rsidRDefault="001148D3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Резервирование земельных участков.</w:t>
      </w:r>
    </w:p>
    <w:p w14:paraId="52DE4BEC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</w:t>
      </w:r>
      <w:r w:rsidR="00FC3828" w:rsidRPr="00763CB6">
        <w:rPr>
          <w:rFonts w:ascii="Times New Roman" w:hAnsi="Times New Roman" w:cs="Times New Roman"/>
          <w:sz w:val="28"/>
          <w:szCs w:val="28"/>
        </w:rPr>
        <w:t>, функции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 землепользованием.</w:t>
      </w:r>
    </w:p>
    <w:p w14:paraId="3513876F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кадастровый учет земельных участков.</w:t>
      </w:r>
    </w:p>
    <w:p w14:paraId="493F79FA" w14:textId="77777777" w:rsidR="00FC3828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Мониторинг в сфере землепользования. </w:t>
      </w:r>
    </w:p>
    <w:p w14:paraId="23373EB1" w14:textId="77777777" w:rsidR="00B83FF5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Землеустройство: понятие, признаки, виды.</w:t>
      </w:r>
    </w:p>
    <w:p w14:paraId="196CE219" w14:textId="77777777" w:rsidR="004F77A2" w:rsidRPr="00763CB6" w:rsidRDefault="004F77A2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земельный надзор: понятие, порядок осуществления.</w:t>
      </w:r>
    </w:p>
    <w:p w14:paraId="012A8BBD" w14:textId="77777777" w:rsidR="004F77A2" w:rsidRPr="00763CB6" w:rsidRDefault="004F77A2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Муниципальный земельный контроль: понятие, порядок осуществления.</w:t>
      </w:r>
    </w:p>
    <w:p w14:paraId="583F7D0B" w14:textId="77777777" w:rsidR="004F77A2" w:rsidRPr="00763CB6" w:rsidRDefault="004F77A2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Общественный земельный контроль: понятие, порядок осуществления.</w:t>
      </w:r>
    </w:p>
    <w:p w14:paraId="16ACEF5C" w14:textId="77777777" w:rsidR="00B83FF5" w:rsidRPr="00763CB6" w:rsidRDefault="004F77A2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Правовая охрана земель.</w:t>
      </w:r>
    </w:p>
    <w:p w14:paraId="03674BA1" w14:textId="77777777" w:rsidR="001148D3" w:rsidRPr="00763CB6" w:rsidRDefault="001148D3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Способы защиты земельных прав.</w:t>
      </w:r>
    </w:p>
    <w:p w14:paraId="2CCD2399" w14:textId="77777777" w:rsidR="00A20971" w:rsidRPr="00763CB6" w:rsidRDefault="00A20971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Дисциплинарная ответственность за земельные правонарушения.</w:t>
      </w:r>
    </w:p>
    <w:p w14:paraId="54DB82B1" w14:textId="77777777" w:rsidR="00A20971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за нарушение </w:t>
      </w:r>
      <w:r w:rsidRPr="00763CB6">
        <w:rPr>
          <w:rFonts w:ascii="Times New Roman" w:hAnsi="Times New Roman" w:cs="Times New Roman"/>
          <w:sz w:val="28"/>
          <w:szCs w:val="28"/>
        </w:rPr>
        <w:t>земельного законодательства</w:t>
      </w:r>
      <w:r w:rsidR="00A20971" w:rsidRPr="00763CB6">
        <w:rPr>
          <w:rFonts w:ascii="Times New Roman" w:hAnsi="Times New Roman" w:cs="Times New Roman"/>
          <w:sz w:val="28"/>
          <w:szCs w:val="28"/>
        </w:rPr>
        <w:t>.</w:t>
      </w:r>
    </w:p>
    <w:p w14:paraId="04319F8A" w14:textId="77777777" w:rsidR="00A20971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Уголовная ответственность 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за нарушение </w:t>
      </w:r>
      <w:r w:rsidRPr="00763CB6">
        <w:rPr>
          <w:rFonts w:ascii="Times New Roman" w:hAnsi="Times New Roman" w:cs="Times New Roman"/>
          <w:sz w:val="28"/>
          <w:szCs w:val="28"/>
        </w:rPr>
        <w:t>земельного законодательства.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21F6F" w14:textId="77777777" w:rsidR="004F77A2" w:rsidRPr="00763CB6" w:rsidRDefault="00A20971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Возмещение убытков при ухудшении качества земель.</w:t>
      </w:r>
    </w:p>
    <w:p w14:paraId="783CEF44" w14:textId="77777777" w:rsidR="00B83FF5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Арендная плата за земельные участки</w:t>
      </w:r>
      <w:r w:rsidR="00037440" w:rsidRPr="00763CB6">
        <w:rPr>
          <w:rFonts w:ascii="Times New Roman" w:hAnsi="Times New Roman" w:cs="Times New Roman"/>
          <w:sz w:val="28"/>
          <w:szCs w:val="28"/>
        </w:rPr>
        <w:t>.</w:t>
      </w:r>
    </w:p>
    <w:p w14:paraId="54B3ECFA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налог.</w:t>
      </w:r>
    </w:p>
    <w:p w14:paraId="1597149B" w14:textId="77777777" w:rsidR="00037440" w:rsidRPr="00763CB6" w:rsidRDefault="00037440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разрешения земельных споров.</w:t>
      </w:r>
    </w:p>
    <w:p w14:paraId="5FFE335B" w14:textId="77777777" w:rsidR="00B83FF5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Правовой режим </w:t>
      </w:r>
      <w:r w:rsidR="00037440" w:rsidRPr="00763CB6">
        <w:rPr>
          <w:rFonts w:ascii="Times New Roman" w:hAnsi="Times New Roman" w:cs="Times New Roman"/>
          <w:sz w:val="28"/>
          <w:szCs w:val="28"/>
        </w:rPr>
        <w:t>з</w:t>
      </w:r>
      <w:r w:rsidR="00B83FF5" w:rsidRPr="00763CB6">
        <w:rPr>
          <w:rFonts w:ascii="Times New Roman" w:hAnsi="Times New Roman" w:cs="Times New Roman"/>
          <w:sz w:val="28"/>
          <w:szCs w:val="28"/>
        </w:rPr>
        <w:t>ем</w:t>
      </w:r>
      <w:r w:rsidR="00037440" w:rsidRPr="00763CB6">
        <w:rPr>
          <w:rFonts w:ascii="Times New Roman" w:hAnsi="Times New Roman" w:cs="Times New Roman"/>
          <w:sz w:val="28"/>
          <w:szCs w:val="28"/>
        </w:rPr>
        <w:t>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се</w:t>
      </w:r>
      <w:r w:rsidRPr="00763CB6">
        <w:rPr>
          <w:rFonts w:ascii="Times New Roman" w:hAnsi="Times New Roman" w:cs="Times New Roman"/>
          <w:sz w:val="28"/>
          <w:szCs w:val="28"/>
        </w:rPr>
        <w:t>льскохозяйственного назначения: понятие и общая характеристика.</w:t>
      </w:r>
    </w:p>
    <w:p w14:paraId="36051AFA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ристика правового режима земель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</w:t>
      </w:r>
    </w:p>
    <w:p w14:paraId="7CE8B864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характеристика земель специального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06F6D0CA" w14:textId="77777777" w:rsidR="00B83FF5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Правовой режим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 земель особо </w:t>
      </w:r>
      <w:r w:rsidR="00B83FF5" w:rsidRPr="00763CB6">
        <w:rPr>
          <w:rFonts w:ascii="Times New Roman" w:hAnsi="Times New Roman" w:cs="Times New Roman"/>
          <w:sz w:val="28"/>
          <w:szCs w:val="28"/>
        </w:rPr>
        <w:t>охраняемых территорий и объектов.</w:t>
      </w:r>
    </w:p>
    <w:p w14:paraId="45B47D9F" w14:textId="77777777" w:rsidR="00B83FF5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характеристика земель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лесного фонда.</w:t>
      </w:r>
    </w:p>
    <w:p w14:paraId="384404FE" w14:textId="77777777" w:rsidR="00B83FF5" w:rsidRPr="00763CB6" w:rsidRDefault="00FC3828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lastRenderedPageBreak/>
        <w:t>Понятие и общая характеристика земель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водного фонда.</w:t>
      </w:r>
    </w:p>
    <w:p w14:paraId="24806203" w14:textId="77777777" w:rsidR="00B83FF5" w:rsidRPr="00763CB6" w:rsidRDefault="00B83FF5" w:rsidP="00F82937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Правовой режим земель запаса</w:t>
      </w:r>
      <w:r w:rsidR="00FC3828" w:rsidRPr="00763CB6">
        <w:rPr>
          <w:rFonts w:ascii="Times New Roman" w:hAnsi="Times New Roman" w:cs="Times New Roman"/>
          <w:sz w:val="28"/>
          <w:szCs w:val="28"/>
        </w:rPr>
        <w:t>: понятие, общая характеристика</w:t>
      </w:r>
      <w:r w:rsidRPr="00763CB6">
        <w:rPr>
          <w:rFonts w:ascii="Times New Roman" w:hAnsi="Times New Roman" w:cs="Times New Roman"/>
          <w:sz w:val="28"/>
          <w:szCs w:val="28"/>
        </w:rPr>
        <w:t>.</w:t>
      </w:r>
    </w:p>
    <w:p w14:paraId="6C3CC97B" w14:textId="77777777" w:rsidR="00FC3828" w:rsidRPr="00763CB6" w:rsidRDefault="00FC3828" w:rsidP="001148D3">
      <w:pPr>
        <w:pStyle w:val="a7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Порядок установления, изменения, прекращения зон с особыми условиями использования территорий.</w:t>
      </w:r>
    </w:p>
    <w:p w14:paraId="730A5CF4" w14:textId="77777777" w:rsidR="00454C03" w:rsidRPr="00763CB6" w:rsidRDefault="00454C03" w:rsidP="00B83FF5"/>
    <w:p w14:paraId="6F9D04C8" w14:textId="77777777" w:rsidR="00454C03" w:rsidRPr="00763CB6" w:rsidRDefault="00454C03" w:rsidP="00454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Соответствующие приказы, распоряжения ректората о контроле уровня освоения дисциплин и сформированности компетенций студентов</w:t>
      </w:r>
    </w:p>
    <w:p w14:paraId="75CD6E81" w14:textId="77777777" w:rsidR="00454C03" w:rsidRPr="00763CB6" w:rsidRDefault="00454C03" w:rsidP="00454C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Приказ от 23.03.2017 №0557/о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</w:t>
      </w:r>
    </w:p>
    <w:p w14:paraId="651542D2" w14:textId="77777777" w:rsidR="00454C03" w:rsidRPr="00763CB6" w:rsidRDefault="00454C03" w:rsidP="00454C0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B16B25" w14:textId="77777777" w:rsidR="00454C03" w:rsidRPr="00763CB6" w:rsidRDefault="00454C03" w:rsidP="00454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дисциплины.</w:t>
      </w:r>
    </w:p>
    <w:p w14:paraId="60686A1E" w14:textId="77777777" w:rsidR="00B83FF5" w:rsidRPr="00763CB6" w:rsidRDefault="00454C03" w:rsidP="00454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Нормативные правовые акты</w:t>
      </w:r>
    </w:p>
    <w:p w14:paraId="20BBEE85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Российская газета. № 237. 1993. </w:t>
      </w:r>
      <w:r w:rsidRPr="00763CB6">
        <w:rPr>
          <w:rFonts w:ascii="Times New Roman" w:hAnsi="Times New Roman" w:cs="Times New Roman"/>
          <w:sz w:val="28"/>
          <w:szCs w:val="28"/>
        </w:rPr>
        <w:t>25 декабря.</w:t>
      </w:r>
    </w:p>
    <w:p w14:paraId="64BA3430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кодекс Российской Фе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дерации от 25.10.2001 N 136-ФЗ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28.09.2001) // "Российская газета", N 211-212, 30.10.2001.</w:t>
      </w:r>
    </w:p>
    <w:p w14:paraId="56710767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Кодекс Российско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 Федерации об административных правонарушениях </w:t>
      </w:r>
      <w:r w:rsidRPr="00763CB6">
        <w:rPr>
          <w:rFonts w:ascii="Times New Roman" w:hAnsi="Times New Roman" w:cs="Times New Roman"/>
          <w:sz w:val="28"/>
          <w:szCs w:val="28"/>
        </w:rPr>
        <w:t xml:space="preserve">от 30.12.2001 N 195-ФЗ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(принят ГД ФС РФ 20.12.2001) // </w:t>
      </w:r>
      <w:r w:rsidRPr="00763CB6">
        <w:rPr>
          <w:rFonts w:ascii="Times New Roman" w:hAnsi="Times New Roman" w:cs="Times New Roman"/>
          <w:sz w:val="28"/>
          <w:szCs w:val="28"/>
        </w:rPr>
        <w:t>"Собрание законодательства РФ", 07.01.2002, N 1 (ч. 1), ст. 1.</w:t>
      </w:r>
    </w:p>
    <w:p w14:paraId="4935DED2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Уголовн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13.06.1996 N 63-ФЗ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24.05.1996) // Собрание за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конодательства РФ", 17.06.1996, </w:t>
      </w:r>
      <w:r w:rsidRPr="00763CB6">
        <w:rPr>
          <w:rFonts w:ascii="Times New Roman" w:hAnsi="Times New Roman" w:cs="Times New Roman"/>
          <w:sz w:val="28"/>
          <w:szCs w:val="28"/>
        </w:rPr>
        <w:t>N 25, ст. 2954.</w:t>
      </w:r>
    </w:p>
    <w:p w14:paraId="32B2076A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Налоговый кодекс Росси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йской Федерации (часть первая) от 31.07.1998 </w:t>
      </w:r>
      <w:r w:rsidRPr="00763CB6">
        <w:rPr>
          <w:rFonts w:ascii="Times New Roman" w:hAnsi="Times New Roman" w:cs="Times New Roman"/>
          <w:sz w:val="28"/>
          <w:szCs w:val="28"/>
        </w:rPr>
        <w:t xml:space="preserve">N 146-ФЗ (принят ГД ФС РФ 16.07.1998)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</w:t>
      </w:r>
      <w:r w:rsidRPr="00763CB6">
        <w:rPr>
          <w:rFonts w:ascii="Times New Roman" w:hAnsi="Times New Roman" w:cs="Times New Roman"/>
          <w:sz w:val="28"/>
          <w:szCs w:val="28"/>
        </w:rPr>
        <w:t>N 31, 03.08.1998, ст. 3824.</w:t>
      </w:r>
    </w:p>
    <w:p w14:paraId="72D34146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Налоговый кодекс Росси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йской Федерации (часть вторая) </w:t>
      </w:r>
      <w:r w:rsidRPr="00763CB6">
        <w:rPr>
          <w:rFonts w:ascii="Times New Roman" w:hAnsi="Times New Roman" w:cs="Times New Roman"/>
          <w:sz w:val="28"/>
          <w:szCs w:val="28"/>
        </w:rPr>
        <w:t>от 05.08.2000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N 117-ФЗ (принят ГД ФС РФ 19.07.2000)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</w:t>
      </w:r>
      <w:r w:rsidRPr="00763CB6">
        <w:rPr>
          <w:rFonts w:ascii="Times New Roman" w:hAnsi="Times New Roman" w:cs="Times New Roman"/>
          <w:sz w:val="28"/>
          <w:szCs w:val="28"/>
        </w:rPr>
        <w:t>07.08.2000, N 32, ст. 3340.</w:t>
      </w:r>
    </w:p>
    <w:p w14:paraId="2D7C1D7B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lastRenderedPageBreak/>
        <w:t>Водн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03.06.2006 N 74-ФЗ (принят </w:t>
      </w:r>
      <w:r w:rsidRPr="00763CB6">
        <w:rPr>
          <w:rFonts w:ascii="Times New Roman" w:hAnsi="Times New Roman" w:cs="Times New Roman"/>
          <w:sz w:val="28"/>
          <w:szCs w:val="28"/>
        </w:rPr>
        <w:t>ГД ФС РФ 12.04.2006) //"Российс</w:t>
      </w:r>
      <w:r w:rsidR="009E2AB2" w:rsidRPr="00763CB6">
        <w:rPr>
          <w:rFonts w:ascii="Times New Roman" w:hAnsi="Times New Roman" w:cs="Times New Roman"/>
          <w:sz w:val="28"/>
          <w:szCs w:val="28"/>
        </w:rPr>
        <w:t>кая газета", N 121, 08.06.2006.</w:t>
      </w:r>
    </w:p>
    <w:p w14:paraId="0D83C5B0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Лесной кодекс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Российской Федерации от 04.12.2006 N 200-ФЗ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08.11.2006) // "Российская газета", N 277, 08.12.2006.</w:t>
      </w:r>
    </w:p>
    <w:p w14:paraId="1343A7CA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Градостроительн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29.12.2004 N </w:t>
      </w:r>
      <w:r w:rsidRPr="00763CB6">
        <w:rPr>
          <w:rFonts w:ascii="Times New Roman" w:hAnsi="Times New Roman" w:cs="Times New Roman"/>
          <w:sz w:val="28"/>
          <w:szCs w:val="28"/>
        </w:rPr>
        <w:t>190-ФЗ (принят ГД ФС РФ 22.12.2004) // "Собрание законодательства РФ",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03.01.2005, N 1 (часть 1), ст. 16.</w:t>
      </w:r>
    </w:p>
    <w:p w14:paraId="2588A25D" w14:textId="77777777" w:rsidR="00B83FF5" w:rsidRPr="00763CB6" w:rsidRDefault="00B83FF5" w:rsidP="002D7BE3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Федеральный закон от 13.07.2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015 N 218-ФЗ "О государственной </w:t>
      </w:r>
      <w:r w:rsidRPr="00763CB6">
        <w:rPr>
          <w:rFonts w:ascii="Times New Roman" w:hAnsi="Times New Roman" w:cs="Times New Roman"/>
          <w:sz w:val="28"/>
          <w:szCs w:val="28"/>
        </w:rPr>
        <w:t>регистрации недвижимости" // "Российская газета", N 156, 17.07.2015.</w:t>
      </w:r>
    </w:p>
    <w:p w14:paraId="05C9832F" w14:textId="77777777" w:rsidR="00B83FF5" w:rsidRPr="00763CB6" w:rsidRDefault="00B83FF5" w:rsidP="001725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1339D8" w:rsidRPr="00763CB6">
        <w:rPr>
          <w:rFonts w:ascii="Times New Roman" w:hAnsi="Times New Roman" w:cs="Times New Roman"/>
          <w:b/>
          <w:sz w:val="28"/>
          <w:szCs w:val="28"/>
        </w:rPr>
        <w:t xml:space="preserve"> литература</w:t>
      </w:r>
      <w:r w:rsidRPr="00763CB6">
        <w:rPr>
          <w:rFonts w:ascii="Times New Roman" w:hAnsi="Times New Roman" w:cs="Times New Roman"/>
          <w:b/>
          <w:sz w:val="28"/>
          <w:szCs w:val="28"/>
        </w:rPr>
        <w:t>:</w:t>
      </w:r>
    </w:p>
    <w:p w14:paraId="1EBA5ACC" w14:textId="77777777" w:rsidR="007F44B1" w:rsidRDefault="00A269E7" w:rsidP="00994A3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11. </w:t>
      </w:r>
      <w:r w:rsidR="00C77A2F" w:rsidRPr="00763CB6">
        <w:rPr>
          <w:rFonts w:ascii="Times New Roman" w:hAnsi="Times New Roman" w:cs="Times New Roman"/>
          <w:sz w:val="28"/>
          <w:szCs w:val="28"/>
        </w:rPr>
        <w:t xml:space="preserve">Земельное право России: учебник для вузов / А.П. Анисимов, А.Я. Рыженков, С.А. Чаркин, К.А. Селиванова; под редакцией А.П. </w:t>
      </w:r>
      <w:proofErr w:type="gramStart"/>
      <w:r w:rsidR="00C77A2F" w:rsidRPr="00763CB6">
        <w:rPr>
          <w:rFonts w:ascii="Times New Roman" w:hAnsi="Times New Roman" w:cs="Times New Roman"/>
          <w:sz w:val="28"/>
          <w:szCs w:val="28"/>
        </w:rPr>
        <w:t>Анисимова.—</w:t>
      </w:r>
      <w:proofErr w:type="gramEnd"/>
      <w:r w:rsidR="00C77A2F" w:rsidRPr="00763CB6">
        <w:rPr>
          <w:rFonts w:ascii="Times New Roman" w:hAnsi="Times New Roman" w:cs="Times New Roman"/>
          <w:sz w:val="28"/>
          <w:szCs w:val="28"/>
        </w:rPr>
        <w:t xml:space="preserve"> 7-е изд., </w:t>
      </w:r>
      <w:proofErr w:type="spellStart"/>
      <w:r w:rsidR="00C77A2F" w:rsidRPr="00763CB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C77A2F" w:rsidRPr="00763CB6">
        <w:rPr>
          <w:rFonts w:ascii="Times New Roman" w:hAnsi="Times New Roman" w:cs="Times New Roman"/>
          <w:sz w:val="28"/>
          <w:szCs w:val="28"/>
        </w:rPr>
        <w:t xml:space="preserve">. и доп. — Москва: </w:t>
      </w:r>
      <w:proofErr w:type="spellStart"/>
      <w:r w:rsidR="00C77A2F" w:rsidRPr="00763CB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77A2F" w:rsidRPr="00763CB6">
        <w:rPr>
          <w:rFonts w:ascii="Times New Roman" w:hAnsi="Times New Roman" w:cs="Times New Roman"/>
          <w:sz w:val="28"/>
          <w:szCs w:val="28"/>
        </w:rPr>
        <w:t xml:space="preserve">, 2022. — </w:t>
      </w:r>
      <w:r w:rsidR="007F44B1">
        <w:rPr>
          <w:rFonts w:ascii="Times New Roman" w:hAnsi="Times New Roman" w:cs="Times New Roman"/>
          <w:sz w:val="28"/>
          <w:szCs w:val="28"/>
        </w:rPr>
        <w:t>373 с. — (Высшее образование)</w:t>
      </w:r>
      <w:r w:rsidR="00C77A2F" w:rsidRPr="00763CB6">
        <w:rPr>
          <w:rFonts w:ascii="Times New Roman" w:hAnsi="Times New Roman" w:cs="Times New Roman"/>
          <w:sz w:val="28"/>
          <w:szCs w:val="28"/>
        </w:rPr>
        <w:t xml:space="preserve">. </w:t>
      </w:r>
      <w:r w:rsidR="002F5A94" w:rsidRPr="002F5A94">
        <w:rPr>
          <w:rFonts w:ascii="Times New Roman" w:hAnsi="Times New Roman" w:cs="Times New Roman"/>
          <w:sz w:val="28"/>
          <w:szCs w:val="28"/>
        </w:rPr>
        <w:t>—</w:t>
      </w:r>
      <w:r w:rsidR="00C77A2F" w:rsidRPr="00763CB6">
        <w:rPr>
          <w:rFonts w:ascii="Times New Roman" w:hAnsi="Times New Roman" w:cs="Times New Roman"/>
          <w:sz w:val="28"/>
          <w:szCs w:val="28"/>
        </w:rPr>
        <w:t xml:space="preserve"> Образовательная платформа </w:t>
      </w:r>
      <w:proofErr w:type="spellStart"/>
      <w:r w:rsidR="00C77A2F" w:rsidRPr="00763CB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77A2F" w:rsidRPr="00763CB6">
        <w:rPr>
          <w:rFonts w:ascii="Times New Roman" w:hAnsi="Times New Roman" w:cs="Times New Roman"/>
          <w:sz w:val="28"/>
          <w:szCs w:val="28"/>
        </w:rPr>
        <w:t xml:space="preserve"> [сайт]. — </w:t>
      </w:r>
      <w:r w:rsidR="00C77A2F" w:rsidRPr="002F5A94">
        <w:rPr>
          <w:rFonts w:ascii="Times New Roman" w:hAnsi="Times New Roman" w:cs="Times New Roman"/>
          <w:sz w:val="28"/>
          <w:szCs w:val="28"/>
          <w:u w:val="single"/>
        </w:rPr>
        <w:t>URL:</w:t>
      </w:r>
      <w:hyperlink r:id="rId8" w:tgtFrame="_blank" w:history="1">
        <w:r w:rsidR="00C77A2F" w:rsidRPr="002F5A94">
          <w:rPr>
            <w:rFonts w:ascii="Times New Roman" w:hAnsi="Times New Roman" w:cs="Times New Roman"/>
            <w:sz w:val="28"/>
            <w:szCs w:val="28"/>
            <w:u w:val="single"/>
          </w:rPr>
          <w:t>https://urait.ru/bcode/488629</w:t>
        </w:r>
      </w:hyperlink>
      <w:r w:rsidR="00C77A2F" w:rsidRPr="00763CB6">
        <w:rPr>
          <w:rFonts w:ascii="Times New Roman" w:hAnsi="Times New Roman" w:cs="Times New Roman"/>
          <w:sz w:val="28"/>
          <w:szCs w:val="28"/>
        </w:rPr>
        <w:t xml:space="preserve"> (дата обращен</w:t>
      </w:r>
      <w:r w:rsidR="002F5A94">
        <w:rPr>
          <w:rFonts w:ascii="Times New Roman" w:hAnsi="Times New Roman" w:cs="Times New Roman"/>
          <w:sz w:val="28"/>
          <w:szCs w:val="28"/>
        </w:rPr>
        <w:t>ия: 31</w:t>
      </w:r>
      <w:r w:rsidR="007F44B1">
        <w:rPr>
          <w:rFonts w:ascii="Times New Roman" w:hAnsi="Times New Roman" w:cs="Times New Roman"/>
          <w:sz w:val="28"/>
          <w:szCs w:val="28"/>
        </w:rPr>
        <w:t>.05.2022).</w:t>
      </w:r>
      <w:r w:rsidR="007F44B1" w:rsidRPr="00763CB6">
        <w:rPr>
          <w:rFonts w:ascii="Times New Roman" w:hAnsi="Times New Roman" w:cs="Times New Roman"/>
          <w:sz w:val="28"/>
          <w:szCs w:val="28"/>
        </w:rPr>
        <w:t xml:space="preserve">— Текст: электронный </w:t>
      </w:r>
    </w:p>
    <w:p w14:paraId="6E3A0AD7" w14:textId="77777777" w:rsidR="00A269E7" w:rsidRPr="00763CB6" w:rsidRDefault="00C77A2F" w:rsidP="002F5A9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12. Боголюбов, С.</w:t>
      </w:r>
      <w:r w:rsidR="00A269E7" w:rsidRPr="00763CB6">
        <w:rPr>
          <w:rFonts w:ascii="Times New Roman" w:hAnsi="Times New Roman" w:cs="Times New Roman"/>
          <w:sz w:val="28"/>
          <w:szCs w:val="28"/>
        </w:rPr>
        <w:t>А.</w:t>
      </w:r>
      <w:r w:rsidRPr="00763CB6">
        <w:rPr>
          <w:rFonts w:ascii="Times New Roman" w:hAnsi="Times New Roman" w:cs="Times New Roman"/>
          <w:sz w:val="28"/>
          <w:szCs w:val="28"/>
        </w:rPr>
        <w:t xml:space="preserve"> Земельное право</w:t>
      </w:r>
      <w:r w:rsidR="00A269E7" w:rsidRPr="00763CB6">
        <w:rPr>
          <w:rFonts w:ascii="Times New Roman" w:hAnsi="Times New Roman" w:cs="Times New Roman"/>
          <w:sz w:val="28"/>
          <w:szCs w:val="28"/>
        </w:rPr>
        <w:t>:</w:t>
      </w:r>
      <w:r w:rsidRPr="00763CB6">
        <w:rPr>
          <w:rFonts w:ascii="Times New Roman" w:hAnsi="Times New Roman" w:cs="Times New Roman"/>
          <w:sz w:val="28"/>
          <w:szCs w:val="28"/>
        </w:rPr>
        <w:t xml:space="preserve"> учебник для вузов / С.А. Боголюбов. — 9-е изд., </w:t>
      </w:r>
      <w:proofErr w:type="spellStart"/>
      <w:r w:rsidRPr="00763CB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63C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и доп. — Москва: Издательство </w:t>
      </w:r>
      <w:proofErr w:type="spellStart"/>
      <w:r w:rsidRPr="00763CB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63CB6">
        <w:rPr>
          <w:rFonts w:ascii="Times New Roman" w:hAnsi="Times New Roman" w:cs="Times New Roman"/>
          <w:sz w:val="28"/>
          <w:szCs w:val="28"/>
        </w:rPr>
        <w:t>, 2022. —</w:t>
      </w:r>
      <w:r w:rsidR="002F5A94">
        <w:rPr>
          <w:rFonts w:ascii="Times New Roman" w:hAnsi="Times New Roman" w:cs="Times New Roman"/>
          <w:sz w:val="28"/>
          <w:szCs w:val="28"/>
        </w:rPr>
        <w:t xml:space="preserve"> 287 с. — (Высшее образование)</w:t>
      </w:r>
      <w:r w:rsidRPr="00763CB6">
        <w:rPr>
          <w:rFonts w:ascii="Times New Roman" w:hAnsi="Times New Roman" w:cs="Times New Roman"/>
          <w:sz w:val="28"/>
          <w:szCs w:val="28"/>
        </w:rPr>
        <w:t xml:space="preserve">. </w:t>
      </w:r>
      <w:r w:rsidR="00994A31" w:rsidRPr="00994A31">
        <w:rPr>
          <w:rFonts w:ascii="Times New Roman" w:hAnsi="Times New Roman" w:cs="Times New Roman"/>
          <w:sz w:val="28"/>
          <w:szCs w:val="28"/>
        </w:rPr>
        <w:t>—</w:t>
      </w:r>
      <w:r w:rsidR="00A269E7" w:rsidRPr="00763CB6">
        <w:rPr>
          <w:rFonts w:ascii="Times New Roman" w:hAnsi="Times New Roman" w:cs="Times New Roman"/>
          <w:sz w:val="28"/>
          <w:szCs w:val="28"/>
        </w:rPr>
        <w:t xml:space="preserve"> Образовательная платформа </w:t>
      </w:r>
      <w:proofErr w:type="spellStart"/>
      <w:r w:rsidR="00A269E7" w:rsidRPr="00763CB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A269E7" w:rsidRPr="00763CB6">
        <w:rPr>
          <w:rFonts w:ascii="Times New Roman" w:hAnsi="Times New Roman" w:cs="Times New Roman"/>
          <w:sz w:val="28"/>
          <w:szCs w:val="28"/>
        </w:rPr>
        <w:t xml:space="preserve"> [сайт]. — URL:</w:t>
      </w:r>
      <w:r w:rsidR="002F5A9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="00A269E7" w:rsidRPr="002F5A94">
          <w:rPr>
            <w:rFonts w:ascii="Times New Roman" w:hAnsi="Times New Roman" w:cs="Times New Roman"/>
            <w:sz w:val="28"/>
            <w:szCs w:val="28"/>
            <w:u w:val="single"/>
          </w:rPr>
          <w:t>https://urait.ru/bcode/488570</w:t>
        </w:r>
      </w:hyperlink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A269E7" w:rsidRPr="00763CB6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994A31" w:rsidRPr="00994A31">
        <w:rPr>
          <w:rFonts w:ascii="Times New Roman" w:hAnsi="Times New Roman" w:cs="Times New Roman"/>
          <w:sz w:val="28"/>
          <w:szCs w:val="28"/>
        </w:rPr>
        <w:t>31.05.2022</w:t>
      </w:r>
      <w:r w:rsidR="00A269E7" w:rsidRPr="00763CB6">
        <w:rPr>
          <w:rFonts w:ascii="Times New Roman" w:hAnsi="Times New Roman" w:cs="Times New Roman"/>
          <w:sz w:val="28"/>
          <w:szCs w:val="28"/>
        </w:rPr>
        <w:t>).</w:t>
      </w:r>
      <w:r w:rsidRPr="00763CB6">
        <w:rPr>
          <w:rFonts w:ascii="Times New Roman" w:hAnsi="Times New Roman" w:cs="Times New Roman"/>
          <w:sz w:val="28"/>
          <w:szCs w:val="28"/>
        </w:rPr>
        <w:t xml:space="preserve"> — Текст: электронный</w:t>
      </w:r>
    </w:p>
    <w:p w14:paraId="43BEC5ED" w14:textId="77777777" w:rsidR="002D7BE3" w:rsidRPr="00763CB6" w:rsidRDefault="002D7BE3" w:rsidP="0017250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14:paraId="08BBFDA0" w14:textId="77777777" w:rsidR="00126AB9" w:rsidRPr="00763CB6" w:rsidRDefault="002D7BE3" w:rsidP="00BF5C4C">
      <w:pPr>
        <w:spacing w:after="0" w:line="360" w:lineRule="auto"/>
        <w:ind w:firstLine="709"/>
        <w:rPr>
          <w:rFonts w:ascii="Arial" w:hAnsi="Arial" w:cs="Arial"/>
          <w:sz w:val="20"/>
          <w:szCs w:val="20"/>
          <w:shd w:val="clear" w:color="auto" w:fill="FFFFFF"/>
        </w:rPr>
      </w:pPr>
      <w:r w:rsidRPr="00763CB6">
        <w:rPr>
          <w:rFonts w:ascii="Times New Roman" w:hAnsi="Times New Roman" w:cs="Times New Roman"/>
          <w:sz w:val="28"/>
          <w:szCs w:val="28"/>
        </w:rPr>
        <w:t>13.</w:t>
      </w:r>
      <w:r w:rsidRPr="00763CB6">
        <w:rPr>
          <w:rFonts w:ascii="Times New Roman" w:hAnsi="Times New Roman" w:cs="Times New Roman"/>
          <w:sz w:val="28"/>
          <w:szCs w:val="28"/>
        </w:rPr>
        <w:tab/>
      </w:r>
      <w:r w:rsidR="0017250E" w:rsidRPr="00763CB6">
        <w:rPr>
          <w:rFonts w:ascii="Times New Roman" w:hAnsi="Times New Roman" w:cs="Times New Roman"/>
          <w:sz w:val="28"/>
          <w:szCs w:val="28"/>
        </w:rPr>
        <w:t>Крассов, О.</w:t>
      </w:r>
      <w:r w:rsidR="003C36AE" w:rsidRPr="00763CB6">
        <w:rPr>
          <w:rFonts w:ascii="Times New Roman" w:hAnsi="Times New Roman" w:cs="Times New Roman"/>
          <w:sz w:val="28"/>
          <w:szCs w:val="28"/>
        </w:rPr>
        <w:t>И. Земельное право</w:t>
      </w:r>
      <w:r w:rsidR="00126AB9" w:rsidRPr="00763CB6">
        <w:rPr>
          <w:rFonts w:ascii="Times New Roman" w:hAnsi="Times New Roman" w:cs="Times New Roman"/>
          <w:sz w:val="28"/>
          <w:szCs w:val="28"/>
        </w:rPr>
        <w:t xml:space="preserve">: учебник / О. И. Крассов. — 5-е изд., </w:t>
      </w:r>
      <w:proofErr w:type="spellStart"/>
      <w:r w:rsidR="00126AB9" w:rsidRPr="00763CB6">
        <w:rPr>
          <w:rFonts w:ascii="Times New Roman" w:hAnsi="Times New Roman" w:cs="Times New Roman"/>
          <w:sz w:val="28"/>
          <w:szCs w:val="28"/>
        </w:rPr>
        <w:t>п</w:t>
      </w:r>
      <w:r w:rsidR="003C36AE" w:rsidRPr="00763CB6">
        <w:rPr>
          <w:rFonts w:ascii="Times New Roman" w:hAnsi="Times New Roman" w:cs="Times New Roman"/>
          <w:sz w:val="28"/>
          <w:szCs w:val="28"/>
        </w:rPr>
        <w:t>ерераб</w:t>
      </w:r>
      <w:proofErr w:type="spellEnd"/>
      <w:proofErr w:type="gramStart"/>
      <w:r w:rsidR="003C36AE" w:rsidRPr="00763C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36AE" w:rsidRPr="00763CB6">
        <w:rPr>
          <w:rFonts w:ascii="Times New Roman" w:hAnsi="Times New Roman" w:cs="Times New Roman"/>
          <w:sz w:val="28"/>
          <w:szCs w:val="28"/>
        </w:rPr>
        <w:t xml:space="preserve"> и доп. — Москва: Норма</w:t>
      </w:r>
      <w:r w:rsidR="00126AB9" w:rsidRPr="00763CB6">
        <w:rPr>
          <w:rFonts w:ascii="Times New Roman" w:hAnsi="Times New Roman" w:cs="Times New Roman"/>
          <w:sz w:val="28"/>
          <w:szCs w:val="28"/>
        </w:rPr>
        <w:t xml:space="preserve">: ИНФРА-М, 2021. — 560 с. </w:t>
      </w:r>
      <w:r w:rsidR="00BF5C4C" w:rsidRPr="00BF5C4C">
        <w:rPr>
          <w:rFonts w:ascii="Times New Roman" w:hAnsi="Times New Roman" w:cs="Times New Roman"/>
          <w:sz w:val="28"/>
          <w:szCs w:val="28"/>
        </w:rPr>
        <w:t>—</w:t>
      </w:r>
      <w:r w:rsidR="003C36AE" w:rsidRPr="00763CB6">
        <w:rPr>
          <w:rFonts w:ascii="Times New Roman" w:hAnsi="Times New Roman" w:cs="Times New Roman"/>
          <w:sz w:val="28"/>
          <w:szCs w:val="28"/>
        </w:rPr>
        <w:t>Текст</w:t>
      </w:r>
      <w:r w:rsidR="00012F11" w:rsidRPr="00763CB6">
        <w:rPr>
          <w:rFonts w:ascii="Times New Roman" w:hAnsi="Times New Roman" w:cs="Times New Roman"/>
          <w:sz w:val="28"/>
          <w:szCs w:val="28"/>
        </w:rPr>
        <w:t xml:space="preserve">: электронный. </w:t>
      </w:r>
      <w:r w:rsidR="00BF5C4C" w:rsidRPr="00BF5C4C">
        <w:rPr>
          <w:rFonts w:ascii="Times New Roman" w:hAnsi="Times New Roman" w:cs="Times New Roman"/>
          <w:sz w:val="28"/>
          <w:szCs w:val="28"/>
        </w:rPr>
        <w:t>—</w:t>
      </w:r>
      <w:r w:rsidR="00012F11" w:rsidRPr="00763CB6">
        <w:rPr>
          <w:rFonts w:ascii="Times New Roman" w:hAnsi="Times New Roman" w:cs="Times New Roman"/>
          <w:sz w:val="28"/>
          <w:szCs w:val="28"/>
        </w:rPr>
        <w:t xml:space="preserve"> URL: </w:t>
      </w:r>
      <w:r w:rsidR="00126AB9" w:rsidRPr="00BF5C4C">
        <w:rPr>
          <w:rFonts w:ascii="Times New Roman" w:hAnsi="Times New Roman" w:cs="Times New Roman"/>
          <w:sz w:val="28"/>
          <w:szCs w:val="28"/>
          <w:u w:val="single"/>
        </w:rPr>
        <w:t>https://znanium.com/catalog/product/1222949</w:t>
      </w:r>
      <w:r w:rsidR="00126AB9" w:rsidRPr="00763CB6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BF5C4C" w:rsidRPr="00BF5C4C">
        <w:rPr>
          <w:rFonts w:ascii="Times New Roman" w:hAnsi="Times New Roman" w:cs="Times New Roman"/>
          <w:sz w:val="28"/>
          <w:szCs w:val="28"/>
        </w:rPr>
        <w:t>31.05.2022</w:t>
      </w:r>
      <w:r w:rsidR="00126AB9" w:rsidRPr="00763CB6">
        <w:rPr>
          <w:rFonts w:ascii="Times New Roman" w:hAnsi="Times New Roman" w:cs="Times New Roman"/>
          <w:sz w:val="28"/>
          <w:szCs w:val="28"/>
        </w:rPr>
        <w:t xml:space="preserve">). – </w:t>
      </w:r>
      <w:r w:rsidR="003C36AE" w:rsidRPr="00763CB6">
        <w:rPr>
          <w:rFonts w:ascii="Times New Roman" w:hAnsi="Times New Roman" w:cs="Times New Roman"/>
          <w:sz w:val="28"/>
          <w:szCs w:val="28"/>
        </w:rPr>
        <w:t>Текст: электронный</w:t>
      </w:r>
    </w:p>
    <w:p w14:paraId="2EFDA583" w14:textId="77777777" w:rsidR="00126AB9" w:rsidRPr="00763CB6" w:rsidRDefault="002D7BE3" w:rsidP="003C36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14.</w:t>
      </w:r>
      <w:r w:rsidRPr="00763CB6">
        <w:rPr>
          <w:rFonts w:ascii="Times New Roman" w:hAnsi="Times New Roman" w:cs="Times New Roman"/>
          <w:sz w:val="28"/>
          <w:szCs w:val="28"/>
        </w:rPr>
        <w:tab/>
      </w:r>
      <w:r w:rsidR="003C36AE" w:rsidRPr="00763CB6">
        <w:rPr>
          <w:rFonts w:ascii="Times New Roman" w:hAnsi="Times New Roman" w:cs="Times New Roman"/>
          <w:sz w:val="28"/>
          <w:szCs w:val="28"/>
        </w:rPr>
        <w:t>Земельное право: учебник для самостоятельной работы студентов юридических вузов, обучающихся по диста</w:t>
      </w:r>
      <w:r w:rsidR="0017250E" w:rsidRPr="00763CB6">
        <w:rPr>
          <w:rFonts w:ascii="Times New Roman" w:hAnsi="Times New Roman" w:cs="Times New Roman"/>
          <w:sz w:val="28"/>
          <w:szCs w:val="28"/>
        </w:rPr>
        <w:t xml:space="preserve">нционной форме образования / Н.Д. </w:t>
      </w:r>
      <w:proofErr w:type="spellStart"/>
      <w:r w:rsidR="0017250E" w:rsidRPr="00763CB6">
        <w:rPr>
          <w:rFonts w:ascii="Times New Roman" w:hAnsi="Times New Roman" w:cs="Times New Roman"/>
          <w:sz w:val="28"/>
          <w:szCs w:val="28"/>
        </w:rPr>
        <w:t>Эриашвили</w:t>
      </w:r>
      <w:proofErr w:type="spellEnd"/>
      <w:r w:rsidR="0017250E" w:rsidRPr="00763CB6">
        <w:rPr>
          <w:rFonts w:ascii="Times New Roman" w:hAnsi="Times New Roman" w:cs="Times New Roman"/>
          <w:sz w:val="28"/>
          <w:szCs w:val="28"/>
        </w:rPr>
        <w:t>, А.П. Горелик, И.</w:t>
      </w:r>
      <w:r w:rsidR="003C36AE" w:rsidRPr="00763CB6">
        <w:rPr>
          <w:rFonts w:ascii="Times New Roman" w:hAnsi="Times New Roman" w:cs="Times New Roman"/>
          <w:sz w:val="28"/>
          <w:szCs w:val="28"/>
        </w:rPr>
        <w:t>В. Рыжих</w:t>
      </w:r>
      <w:r w:rsidR="0017250E" w:rsidRPr="00763CB6">
        <w:rPr>
          <w:rFonts w:ascii="Times New Roman" w:hAnsi="Times New Roman" w:cs="Times New Roman"/>
          <w:sz w:val="28"/>
          <w:szCs w:val="28"/>
        </w:rPr>
        <w:t>, О.Н. Петюкова</w:t>
      </w:r>
      <w:r w:rsidR="00012F1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3C36AE" w:rsidRPr="00763CB6">
        <w:rPr>
          <w:rFonts w:ascii="Times New Roman" w:hAnsi="Times New Roman" w:cs="Times New Roman"/>
          <w:sz w:val="28"/>
          <w:szCs w:val="28"/>
        </w:rPr>
        <w:t>[и др.]</w:t>
      </w:r>
      <w:r w:rsidR="0017250E" w:rsidRPr="00763CB6">
        <w:rPr>
          <w:rFonts w:ascii="Times New Roman" w:hAnsi="Times New Roman" w:cs="Times New Roman"/>
          <w:sz w:val="28"/>
          <w:szCs w:val="28"/>
        </w:rPr>
        <w:t>; под ред. Н.А Волковой, P.</w:t>
      </w:r>
      <w:r w:rsidR="003C36AE" w:rsidRPr="00763CB6">
        <w:rPr>
          <w:rFonts w:ascii="Times New Roman" w:hAnsi="Times New Roman" w:cs="Times New Roman"/>
          <w:sz w:val="28"/>
          <w:szCs w:val="28"/>
        </w:rPr>
        <w:t xml:space="preserve">M. Ахмедова. </w:t>
      </w:r>
      <w:r w:rsidR="00BF5C4C">
        <w:rPr>
          <w:rFonts w:ascii="Times New Roman" w:hAnsi="Times New Roman" w:cs="Times New Roman"/>
          <w:sz w:val="28"/>
          <w:szCs w:val="28"/>
        </w:rPr>
        <w:t xml:space="preserve">— 9-е изд., </w:t>
      </w:r>
      <w:proofErr w:type="spellStart"/>
      <w:r w:rsidR="00BF5C4C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="00BF5C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F5C4C">
        <w:rPr>
          <w:rFonts w:ascii="Times New Roman" w:hAnsi="Times New Roman" w:cs="Times New Roman"/>
          <w:sz w:val="28"/>
          <w:szCs w:val="28"/>
        </w:rPr>
        <w:t xml:space="preserve"> и доп. — Москва</w:t>
      </w:r>
      <w:r w:rsidR="003C36AE" w:rsidRPr="00763CB6">
        <w:rPr>
          <w:rFonts w:ascii="Times New Roman" w:hAnsi="Times New Roman" w:cs="Times New Roman"/>
          <w:sz w:val="28"/>
          <w:szCs w:val="28"/>
        </w:rPr>
        <w:t xml:space="preserve">: </w:t>
      </w:r>
      <w:r w:rsidR="003C36AE" w:rsidRPr="00763CB6">
        <w:rPr>
          <w:rFonts w:ascii="Times New Roman" w:hAnsi="Times New Roman" w:cs="Times New Roman"/>
          <w:sz w:val="28"/>
          <w:szCs w:val="28"/>
        </w:rPr>
        <w:lastRenderedPageBreak/>
        <w:t xml:space="preserve">ЮНИТИ-ДАНА: Закон и право, 2019. </w:t>
      </w:r>
      <w:r w:rsidR="00BF5C4C">
        <w:rPr>
          <w:rFonts w:ascii="Times New Roman" w:hAnsi="Times New Roman" w:cs="Times New Roman"/>
          <w:sz w:val="28"/>
          <w:szCs w:val="28"/>
        </w:rPr>
        <w:t xml:space="preserve">— 375 </w:t>
      </w:r>
      <w:proofErr w:type="gramStart"/>
      <w:r w:rsidR="00BF5C4C">
        <w:rPr>
          <w:rFonts w:ascii="Times New Roman" w:hAnsi="Times New Roman" w:cs="Times New Roman"/>
          <w:sz w:val="28"/>
          <w:szCs w:val="28"/>
        </w:rPr>
        <w:t>с.</w:t>
      </w:r>
      <w:r w:rsidR="003C36AE" w:rsidRPr="00763C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36A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BF5C4C" w:rsidRPr="00BF5C4C">
        <w:rPr>
          <w:rFonts w:ascii="Times New Roman" w:hAnsi="Times New Roman" w:cs="Times New Roman"/>
          <w:sz w:val="28"/>
          <w:szCs w:val="28"/>
        </w:rPr>
        <w:t>—</w:t>
      </w:r>
      <w:r w:rsidR="003C36AE" w:rsidRPr="00763CB6">
        <w:rPr>
          <w:rFonts w:ascii="Times New Roman" w:hAnsi="Times New Roman" w:cs="Times New Roman"/>
          <w:sz w:val="28"/>
          <w:szCs w:val="28"/>
        </w:rPr>
        <w:t xml:space="preserve"> URL: </w:t>
      </w:r>
      <w:r w:rsidR="003C36AE" w:rsidRPr="00BF5C4C">
        <w:rPr>
          <w:rFonts w:ascii="Times New Roman" w:hAnsi="Times New Roman" w:cs="Times New Roman"/>
          <w:sz w:val="28"/>
          <w:szCs w:val="28"/>
          <w:u w:val="single"/>
        </w:rPr>
        <w:t>https://znanium.com/catalog/product/1028779</w:t>
      </w:r>
      <w:r w:rsidR="003C36AE" w:rsidRPr="00763CB6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BF5C4C" w:rsidRPr="00BF5C4C">
        <w:rPr>
          <w:rFonts w:ascii="Times New Roman" w:hAnsi="Times New Roman" w:cs="Times New Roman"/>
          <w:sz w:val="28"/>
          <w:szCs w:val="28"/>
        </w:rPr>
        <w:t>31.05.2022</w:t>
      </w:r>
      <w:r w:rsidR="003C36AE" w:rsidRPr="00763CB6">
        <w:rPr>
          <w:rFonts w:ascii="Times New Roman" w:hAnsi="Times New Roman" w:cs="Times New Roman"/>
          <w:sz w:val="28"/>
          <w:szCs w:val="28"/>
        </w:rPr>
        <w:t xml:space="preserve">). – </w:t>
      </w:r>
      <w:r w:rsidR="00126AB9" w:rsidRPr="00763CB6">
        <w:rPr>
          <w:rFonts w:ascii="Times New Roman" w:hAnsi="Times New Roman" w:cs="Times New Roman"/>
          <w:sz w:val="28"/>
          <w:szCs w:val="28"/>
        </w:rPr>
        <w:t>Текст: электронный</w:t>
      </w:r>
    </w:p>
    <w:p w14:paraId="53C369E1" w14:textId="77777777" w:rsidR="002D7BE3" w:rsidRPr="00763CB6" w:rsidRDefault="002D7BE3" w:rsidP="002D7B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C1CE09" w14:textId="77777777" w:rsidR="002D7BE3" w:rsidRPr="00763CB6" w:rsidRDefault="002D7BE3" w:rsidP="002D7B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14:paraId="4809D4F5" w14:textId="77777777" w:rsidR="002D7BE3" w:rsidRPr="003E2625" w:rsidRDefault="002D7BE3" w:rsidP="00834E9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625">
        <w:rPr>
          <w:rFonts w:ascii="Times New Roman" w:hAnsi="Times New Roman" w:cs="Times New Roman"/>
          <w:sz w:val="28"/>
          <w:szCs w:val="28"/>
        </w:rPr>
        <w:t>http://www.mnr.gov.ru – Официальный сайт Министерства природных ресурсов и экологии РФ</w:t>
      </w:r>
    </w:p>
    <w:p w14:paraId="3C3BA2DB" w14:textId="77777777" w:rsidR="002D7BE3" w:rsidRPr="003E2625" w:rsidRDefault="002D7BE3" w:rsidP="00834E9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625">
        <w:rPr>
          <w:rFonts w:ascii="Times New Roman" w:hAnsi="Times New Roman" w:cs="Times New Roman"/>
          <w:sz w:val="28"/>
          <w:szCs w:val="28"/>
        </w:rPr>
        <w:t>http://www.mcx.ru – Официальный сайт Министерства сельского хозяйства РФ</w:t>
      </w:r>
    </w:p>
    <w:p w14:paraId="56E37BF5" w14:textId="77777777" w:rsidR="002D7BE3" w:rsidRPr="003E2625" w:rsidRDefault="002D7BE3" w:rsidP="00834E9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625">
        <w:rPr>
          <w:rFonts w:ascii="Times New Roman" w:hAnsi="Times New Roman" w:cs="Times New Roman"/>
          <w:sz w:val="28"/>
          <w:szCs w:val="28"/>
        </w:rPr>
        <w:t>http://www.rosreestr.ru – Официальный сайт Федеральной службы государственной регистрации, кадастра и картографии</w:t>
      </w:r>
    </w:p>
    <w:p w14:paraId="70173C05" w14:textId="77777777" w:rsidR="002D7BE3" w:rsidRPr="003E2625" w:rsidRDefault="002D7BE3" w:rsidP="00834E9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625">
        <w:rPr>
          <w:rFonts w:ascii="Times New Roman" w:hAnsi="Times New Roman" w:cs="Times New Roman"/>
          <w:sz w:val="28"/>
          <w:szCs w:val="28"/>
        </w:rPr>
        <w:t>http://www.fsvps.ru – Официальный сайт Федеральной службы по ветеринарному и фитосанитарному надзору</w:t>
      </w:r>
    </w:p>
    <w:p w14:paraId="466679BC" w14:textId="77777777" w:rsidR="002D7BE3" w:rsidRPr="003E2625" w:rsidRDefault="002D7BE3" w:rsidP="00834E9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625">
        <w:rPr>
          <w:rFonts w:ascii="Times New Roman" w:hAnsi="Times New Roman" w:cs="Times New Roman"/>
          <w:sz w:val="28"/>
          <w:szCs w:val="28"/>
        </w:rPr>
        <w:t>http://www.meteorf.ru – Официальный сайт Федеральной службы по гидрометеорологии и мониторингу окружающей среды</w:t>
      </w:r>
    </w:p>
    <w:p w14:paraId="64590D1E" w14:textId="77777777" w:rsidR="002D7BE3" w:rsidRPr="003E2625" w:rsidRDefault="008569CD" w:rsidP="00834E9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625">
        <w:rPr>
          <w:rFonts w:ascii="Times New Roman" w:hAnsi="Times New Roman" w:cs="Times New Roman"/>
          <w:sz w:val="28"/>
          <w:szCs w:val="28"/>
        </w:rPr>
        <w:t>https://rpn.gov.ru/</w:t>
      </w:r>
      <w:r w:rsidR="002D7BE3" w:rsidRPr="003E2625">
        <w:rPr>
          <w:rFonts w:ascii="Times New Roman" w:hAnsi="Times New Roman" w:cs="Times New Roman"/>
          <w:sz w:val="28"/>
          <w:szCs w:val="28"/>
        </w:rPr>
        <w:t xml:space="preserve"> – Официальный сайт Федеральной службы по надзору в сфере природопользования</w:t>
      </w:r>
    </w:p>
    <w:p w14:paraId="47592059" w14:textId="77777777" w:rsidR="00EA12A4" w:rsidRPr="005A2106" w:rsidRDefault="00EA12A4" w:rsidP="00834E9F">
      <w:pPr>
        <w:pStyle w:val="a7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 w:val="0"/>
        <w:rPr>
          <w:sz w:val="28"/>
          <w:szCs w:val="28"/>
        </w:rPr>
      </w:pPr>
      <w:r w:rsidRPr="00EF62D9">
        <w:rPr>
          <w:rStyle w:val="ae"/>
          <w:rFonts w:ascii="Times New Roman" w:hAnsi="Times New Roman" w:cs="Times New Roman"/>
          <w:sz w:val="28"/>
          <w:szCs w:val="28"/>
        </w:rPr>
        <w:t xml:space="preserve">Электронно-библиотечная система BOOK.RU </w:t>
      </w:r>
      <w:hyperlink r:id="rId10" w:history="1">
        <w:r w:rsidRPr="00EF62D9">
          <w:rPr>
            <w:rStyle w:val="Hyperlink1"/>
            <w:rFonts w:ascii="Times New Roman" w:hAnsi="Times New Roman" w:cs="Times New Roman"/>
            <w:sz w:val="28"/>
            <w:szCs w:val="28"/>
          </w:rPr>
          <w:t>http://www.book.ru</w:t>
        </w:r>
      </w:hyperlink>
    </w:p>
    <w:p w14:paraId="413AD81D" w14:textId="77777777" w:rsidR="00EA12A4" w:rsidRPr="00EA12A4" w:rsidRDefault="00EA12A4" w:rsidP="00834E9F">
      <w:pPr>
        <w:pStyle w:val="a7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t>Электронная библиотека Финансового университета (ЭБ) http://elib.fa.ru/</w:t>
      </w:r>
    </w:p>
    <w:p w14:paraId="0981ABF4" w14:textId="77777777" w:rsidR="00EA12A4" w:rsidRPr="00EA12A4" w:rsidRDefault="00EA12A4" w:rsidP="00834E9F">
      <w:pPr>
        <w:pStyle w:val="a7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4EAE53D5" w14:textId="77777777" w:rsidR="00EA12A4" w:rsidRPr="00EA12A4" w:rsidRDefault="00EA12A4" w:rsidP="00834E9F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t xml:space="preserve">Электронно-библиотечная система </w:t>
      </w:r>
      <w:proofErr w:type="spellStart"/>
      <w:r w:rsidRPr="00EA12A4">
        <w:rPr>
          <w:rStyle w:val="ae"/>
          <w:rFonts w:ascii="Times New Roman" w:hAnsi="Times New Roman" w:cs="Times New Roman"/>
          <w:sz w:val="28"/>
          <w:szCs w:val="28"/>
        </w:rPr>
        <w:t>Znanium</w:t>
      </w:r>
      <w:proofErr w:type="spellEnd"/>
      <w:r w:rsidRPr="00EA12A4">
        <w:rPr>
          <w:rStyle w:val="ae"/>
          <w:rFonts w:ascii="Times New Roman" w:hAnsi="Times New Roman" w:cs="Times New Roman"/>
          <w:sz w:val="28"/>
          <w:szCs w:val="28"/>
        </w:rPr>
        <w:t xml:space="preserve"> http://www.znanium.com</w:t>
      </w:r>
    </w:p>
    <w:p w14:paraId="10D2E1F5" w14:textId="77777777" w:rsidR="00EA12A4" w:rsidRPr="00EA12A4" w:rsidRDefault="00EA12A4" w:rsidP="00834E9F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t>Электронно-библиотечная система издательства «ЮРАЙТ» https://urait.ru/</w:t>
      </w:r>
    </w:p>
    <w:p w14:paraId="053323BD" w14:textId="77777777" w:rsidR="00EA12A4" w:rsidRPr="00EA12A4" w:rsidRDefault="00EA12A4" w:rsidP="00834E9F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t>Электронно-библиотечная система издательства Проспект http://ebs.prospekt.org/books</w:t>
      </w:r>
    </w:p>
    <w:p w14:paraId="15EEB1D3" w14:textId="77777777" w:rsidR="00EA12A4" w:rsidRPr="00EA12A4" w:rsidRDefault="00EA12A4" w:rsidP="00834E9F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t xml:space="preserve">Деловая онлайн-библиотека Alpina Digital </w:t>
      </w:r>
      <w:hyperlink r:id="rId11" w:history="1">
        <w:r w:rsidRPr="00EA12A4">
          <w:rPr>
            <w:rStyle w:val="af"/>
            <w:rFonts w:ascii="Times New Roman" w:hAnsi="Times New Roman" w:cs="Times New Roman"/>
            <w:sz w:val="28"/>
            <w:szCs w:val="28"/>
          </w:rPr>
          <w:t>http://lib.alpinadigital.ru/</w:t>
        </w:r>
      </w:hyperlink>
    </w:p>
    <w:p w14:paraId="0128ACEB" w14:textId="77777777" w:rsidR="00EA12A4" w:rsidRPr="00EA12A4" w:rsidRDefault="00EA12A4" w:rsidP="00834E9F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t>Научная электронная библиотека eLibrary.ru http://elibrary.ru</w:t>
      </w:r>
    </w:p>
    <w:p w14:paraId="107E6EDE" w14:textId="77777777" w:rsidR="00EA12A4" w:rsidRPr="00EA12A4" w:rsidRDefault="00EA12A4" w:rsidP="00834E9F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lastRenderedPageBreak/>
        <w:t xml:space="preserve">Юридическая справочная система «Юрист» </w:t>
      </w:r>
      <w:hyperlink r:id="rId12" w:history="1">
        <w:r w:rsidRPr="00EA12A4">
          <w:rPr>
            <w:rStyle w:val="a6"/>
            <w:rFonts w:ascii="Times New Roman" w:eastAsiaTheme="majorEastAsia" w:hAnsi="Times New Roman" w:cs="Times New Roman"/>
            <w:sz w:val="28"/>
            <w:szCs w:val="28"/>
          </w:rPr>
          <w:t>http://www.1jur.ru/</w:t>
        </w:r>
      </w:hyperlink>
    </w:p>
    <w:p w14:paraId="5D6FF6AA" w14:textId="77777777" w:rsidR="00EA12A4" w:rsidRPr="00EA12A4" w:rsidRDefault="00EA12A4" w:rsidP="00834E9F">
      <w:pPr>
        <w:pStyle w:val="a7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top"/>
      <w:r w:rsidRPr="00EA12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Справочно-правовая система "КонсультантПлюс".</w:t>
      </w:r>
      <w:r w:rsidRPr="00EA12A4">
        <w:rPr>
          <w:rFonts w:ascii="Times New Roman" w:hAnsi="Times New Roman" w:cs="Times New Roman"/>
          <w:sz w:val="28"/>
          <w:szCs w:val="28"/>
        </w:rPr>
        <w:t xml:space="preserve"> </w:t>
      </w:r>
      <w:r w:rsidRPr="00EA12A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http://www.library.fa.ru/resource.asp?id=351</w:t>
      </w:r>
    </w:p>
    <w:bookmarkEnd w:id="1"/>
    <w:p w14:paraId="2B56D00F" w14:textId="77777777" w:rsidR="00EA12A4" w:rsidRPr="00EA12A4" w:rsidRDefault="00EA12A4" w:rsidP="00834E9F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Style w:val="ae"/>
          <w:rFonts w:ascii="Times New Roman" w:hAnsi="Times New Roman" w:cs="Times New Roman"/>
          <w:sz w:val="28"/>
          <w:szCs w:val="28"/>
        </w:rPr>
      </w:pPr>
      <w:r w:rsidRPr="00EA12A4">
        <w:rPr>
          <w:rStyle w:val="ae"/>
          <w:rFonts w:ascii="Times New Roman" w:hAnsi="Times New Roman" w:cs="Times New Roman"/>
          <w:sz w:val="28"/>
          <w:szCs w:val="28"/>
        </w:rPr>
        <w:t>Справочно-правовая система по законодательству Российской Федерации "ГАРАНТ".</w:t>
      </w:r>
      <w:r w:rsidRPr="00EA12A4">
        <w:t xml:space="preserve"> </w:t>
      </w:r>
      <w:r w:rsidRPr="00EA12A4">
        <w:rPr>
          <w:rStyle w:val="ae"/>
          <w:rFonts w:ascii="Times New Roman" w:hAnsi="Times New Roman" w:cs="Times New Roman"/>
          <w:sz w:val="28"/>
          <w:szCs w:val="28"/>
          <w:u w:val="single"/>
        </w:rPr>
        <w:t>http://www.library.fa.ru/resource.asp?id=350</w:t>
      </w:r>
    </w:p>
    <w:p w14:paraId="3C7887A5" w14:textId="77777777" w:rsidR="00E2475A" w:rsidRPr="00834E9F" w:rsidRDefault="00E2475A" w:rsidP="00834E9F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F8A79E" w14:textId="77777777" w:rsidR="001339D8" w:rsidRPr="00763CB6" w:rsidRDefault="001339D8" w:rsidP="00A67F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10. Методические указания для обучающихся по освоению дисциплины.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6804"/>
      </w:tblGrid>
      <w:tr w:rsidR="00763CB6" w:rsidRPr="00763CB6" w14:paraId="29198D6F" w14:textId="77777777" w:rsidTr="00E2475A">
        <w:trPr>
          <w:trHeight w:val="315"/>
        </w:trPr>
        <w:tc>
          <w:tcPr>
            <w:tcW w:w="3403" w:type="dxa"/>
          </w:tcPr>
          <w:p w14:paraId="3C436111" w14:textId="77777777" w:rsidR="00A67F17" w:rsidRPr="00763CB6" w:rsidRDefault="00A67F17" w:rsidP="00EC55FE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Положение о реферате, эссе, контрольной работе, домашнем творческом задании студента по дисциплине (модулю)</w:t>
            </w:r>
          </w:p>
        </w:tc>
        <w:tc>
          <w:tcPr>
            <w:tcW w:w="6804" w:type="dxa"/>
          </w:tcPr>
          <w:p w14:paraId="7FEFAF00" w14:textId="77777777" w:rsidR="00A67F17" w:rsidRPr="00763CB6" w:rsidRDefault="00A67F17" w:rsidP="00EC55FE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http://www.fa.ru/univer/DocLib/Организация%20учебного%20процесса/Нормативные%20документы%20по%20самостоятельной%20работеПриказ%20№0611_о%20от%2001.04.2014.PDF</w:t>
            </w:r>
            <w:r w:rsidR="00E62F5A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41226FC9" w14:textId="77777777" w:rsidTr="00E2475A">
        <w:trPr>
          <w:trHeight w:val="279"/>
        </w:trPr>
        <w:tc>
          <w:tcPr>
            <w:tcW w:w="3403" w:type="dxa"/>
          </w:tcPr>
          <w:p w14:paraId="5453ADAB" w14:textId="77777777" w:rsidR="00A67F17" w:rsidRPr="00763CB6" w:rsidRDefault="00A67F17" w:rsidP="00A67F17">
            <w:pPr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 по дисциплине</w:t>
            </w:r>
          </w:p>
        </w:tc>
        <w:tc>
          <w:tcPr>
            <w:tcW w:w="6804" w:type="dxa"/>
          </w:tcPr>
          <w:p w14:paraId="293A6ADD" w14:textId="77777777" w:rsidR="00A67F17" w:rsidRPr="00763CB6" w:rsidRDefault="00E14934" w:rsidP="00A67F17">
            <w:pPr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62F5A" w:rsidRPr="00763CB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https://portal.fa.ru/Catalog?MenuId=Catalog</w:t>
              </w:r>
            </w:hyperlink>
            <w:r w:rsidR="00E62F5A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5E0FC142" w14:textId="77777777" w:rsidTr="00E2475A">
        <w:trPr>
          <w:trHeight w:val="229"/>
        </w:trPr>
        <w:tc>
          <w:tcPr>
            <w:tcW w:w="3403" w:type="dxa"/>
          </w:tcPr>
          <w:p w14:paraId="61274124" w14:textId="77777777" w:rsidR="00A67F17" w:rsidRPr="00763CB6" w:rsidRDefault="00A67F17" w:rsidP="00012F11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</w:t>
            </w:r>
          </w:p>
          <w:p w14:paraId="39FAFB17" w14:textId="77777777" w:rsidR="00A67F17" w:rsidRPr="00763CB6" w:rsidRDefault="00A67F17" w:rsidP="00012F11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проведении текущего контроля</w:t>
            </w:r>
          </w:p>
          <w:p w14:paraId="6C7F623E" w14:textId="77777777" w:rsidR="00A67F17" w:rsidRPr="00763CB6" w:rsidRDefault="00A67F17" w:rsidP="00012F11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успеваемости и промежуточной</w:t>
            </w:r>
          </w:p>
          <w:p w14:paraId="6DE8C9E6" w14:textId="77777777" w:rsidR="00A67F17" w:rsidRPr="00763CB6" w:rsidRDefault="00A67F17" w:rsidP="00012F11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аттестации обучающихся по</w:t>
            </w:r>
          </w:p>
          <w:p w14:paraId="1696739E" w14:textId="77777777" w:rsidR="00A67F17" w:rsidRPr="00763CB6" w:rsidRDefault="00A67F17" w:rsidP="00012F11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программам бакалавриата и</w:t>
            </w:r>
          </w:p>
          <w:p w14:paraId="24DE4001" w14:textId="77777777" w:rsidR="00A67F17" w:rsidRPr="00763CB6" w:rsidRDefault="00A67F17" w:rsidP="00012F11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магистратуры в Финансовом</w:t>
            </w:r>
          </w:p>
          <w:p w14:paraId="7D4A2467" w14:textId="77777777" w:rsidR="00A67F17" w:rsidRPr="00763CB6" w:rsidRDefault="00A67F17" w:rsidP="00012F11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университете</w:t>
            </w:r>
          </w:p>
          <w:p w14:paraId="20636C8B" w14:textId="77777777" w:rsidR="00A67F17" w:rsidRPr="00763CB6" w:rsidRDefault="00A67F17" w:rsidP="00A67F17">
            <w:pPr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147E458" w14:textId="77777777" w:rsidR="00A67F17" w:rsidRPr="00763CB6" w:rsidRDefault="00E14934" w:rsidP="00A67F17">
            <w:pPr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62F5A" w:rsidRPr="00763CB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</w:t>
              </w:r>
            </w:hyperlink>
            <w:r w:rsidR="00E62F5A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2F11" w:rsidRPr="00763CB6" w14:paraId="794C2862" w14:textId="77777777" w:rsidTr="00E2475A">
        <w:trPr>
          <w:trHeight w:val="229"/>
        </w:trPr>
        <w:tc>
          <w:tcPr>
            <w:tcW w:w="3403" w:type="dxa"/>
          </w:tcPr>
          <w:p w14:paraId="1D75F126" w14:textId="77777777" w:rsidR="00012F11" w:rsidRPr="00763CB6" w:rsidRDefault="00012F11" w:rsidP="00012F11">
            <w:pPr>
              <w:spacing w:after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выполнению контрольной работы</w:t>
            </w:r>
          </w:p>
        </w:tc>
        <w:tc>
          <w:tcPr>
            <w:tcW w:w="6804" w:type="dxa"/>
          </w:tcPr>
          <w:p w14:paraId="50B0EF0F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является одной из форм аудиторной и внеаудиторной самостоятельной работы и реализуется в письменном виде, в том числе с использованием информационных технологий.</w:t>
            </w:r>
          </w:p>
          <w:p w14:paraId="2ECFEB64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отражает степень освоения студентами учебного материала конкретных разделов (тем) дисциплины (в форме развернутых ответов по вопросам, раскрытия понятий, выполнения упражнений, решения практических задач и др.).</w:t>
            </w:r>
          </w:p>
          <w:p w14:paraId="7986261A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выполнения контрольной работы, содержащей комплект заданий - овладение студентами навыками решения типовых ситуационных задач, формирование учебно-исследовательских навыков, закрепление умений самостоятельно работать с различными источниками информации.</w:t>
            </w:r>
          </w:p>
          <w:p w14:paraId="2A70BE4A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выполнению контрольной работы:</w:t>
            </w:r>
          </w:p>
          <w:p w14:paraId="4240E6B0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четкость и последовательность изложения материала;</w:t>
            </w:r>
          </w:p>
          <w:p w14:paraId="4EDEC48E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обобщений и выводов, сделанных на основе изучения информационных источников по данной теме (в случае необходимости);</w:t>
            </w:r>
          </w:p>
          <w:p w14:paraId="53275486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правильность и в полном объеме решение имеющихся в задании практических задач;</w:t>
            </w:r>
          </w:p>
          <w:p w14:paraId="26E289D3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использование современных способов поиска, обработки и анализа информации;</w:t>
            </w:r>
          </w:p>
          <w:p w14:paraId="5BCE21C4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самостоятельность выполнения.</w:t>
            </w:r>
          </w:p>
          <w:p w14:paraId="0DF24C4D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оформлению контрольной работы:</w:t>
            </w:r>
          </w:p>
          <w:p w14:paraId="2365CF43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может выполняться во время п</w:t>
            </w:r>
            <w:r w:rsidR="000563D9"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роведения семинарского занятия или выполняться </w:t>
            </w: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студентам</w:t>
            </w:r>
            <w:r w:rsidR="000563D9"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домашнего задания. В последнем случае необходимо соблюдать требования к оформлению контрольной работы.</w:t>
            </w:r>
          </w:p>
          <w:p w14:paraId="13CCF40A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объем работы не </w:t>
            </w:r>
            <w:r w:rsidR="000563D9"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</w:t>
            </w: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страниц текста стандартного формата А4;</w:t>
            </w:r>
          </w:p>
          <w:p w14:paraId="38BAEE0A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формат – А 4, шрифт – </w:t>
            </w:r>
            <w:proofErr w:type="spellStart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Times</w:t>
            </w:r>
            <w:proofErr w:type="spellEnd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</w:t>
            </w:r>
            <w:proofErr w:type="spellEnd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 шрифта – 14, междустрочный интервал – 1,5;</w:t>
            </w:r>
          </w:p>
          <w:p w14:paraId="764AB744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заголовки разделов, параграфов должны отделяться от текста интервалами – шрифт </w:t>
            </w:r>
            <w:proofErr w:type="spellStart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Times</w:t>
            </w:r>
            <w:proofErr w:type="spellEnd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</w:t>
            </w:r>
            <w:proofErr w:type="spellEnd"/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ПРОПИСНЫМИ буквами;</w:t>
            </w:r>
          </w:p>
          <w:p w14:paraId="2B65B067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обязательно соблюдение красной строки в начале абзаца;</w:t>
            </w:r>
          </w:p>
          <w:p w14:paraId="772D2D44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поля: левое – 30 мм, правое – 15 мм, верхнее – 20 мм, нижнее – 25 мм;</w:t>
            </w:r>
          </w:p>
          <w:p w14:paraId="1B2E7F58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страницы работы нумеруются, титульный лист является первой страницей контрольной работы (номер страницы на титульном листе не проставляется); </w:t>
            </w:r>
          </w:p>
          <w:p w14:paraId="61D80D56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2-ой странице дается план (содержание) работы; </w:t>
            </w:r>
          </w:p>
          <w:p w14:paraId="38848930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далее следуют практические задания и ответы на них; </w:t>
            </w:r>
          </w:p>
          <w:p w14:paraId="4F8FD452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все схемы и таблицы (если есть в них необходимость) должны быть пронумерованы, таблицы с заголовками должны быть помещены в тексте после абзацев, содержащих ссылки на них;</w:t>
            </w:r>
          </w:p>
          <w:p w14:paraId="5BD13E7B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тексты цитат заключаются в кавычки и сопровождаются сноской: заимствованный текст начинается и заканчивается кавычками, в сноске указываются имя автора, название и вид работы, дата издания, страница;</w:t>
            </w:r>
          </w:p>
          <w:p w14:paraId="0556D5B8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конце контрольной работы приводится список использованной литературы и иных источников информации в алфавитном порядке;</w:t>
            </w:r>
          </w:p>
          <w:p w14:paraId="6F51AFEF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небрежность в изложении и оформлении не допускается.</w:t>
            </w:r>
          </w:p>
          <w:p w14:paraId="2BD75797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заданий контрольных работ, равноценных по объему и сложности, разрабатывается по многовариантной системе преподавателем, ведущим семинарские занятия, с учетом основного материала соответствующих тем дисциплины, содержание которой изложено в рабочей программе.</w:t>
            </w:r>
          </w:p>
          <w:p w14:paraId="7F4807C1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контрольной работы осуществляется под методическим руководством преподавателя, ведущего семинарские занятия.</w:t>
            </w:r>
          </w:p>
          <w:p w14:paraId="095E7765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контрольных работ студентов проводится в процессе текущего контроля успеваемости студентов.</w:t>
            </w:r>
          </w:p>
          <w:p w14:paraId="08170FF9" w14:textId="77777777" w:rsidR="00012F11" w:rsidRPr="00763CB6" w:rsidRDefault="00012F11" w:rsidP="00012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возникновении проблем с выполнением контрольной работы студент имеет право своевременно обратиться за консультацией к преподавателю.</w:t>
            </w:r>
          </w:p>
          <w:p w14:paraId="77CC725C" w14:textId="77777777" w:rsidR="00012F11" w:rsidRPr="00763CB6" w:rsidRDefault="00012F11" w:rsidP="00012F11">
            <w:pPr>
              <w:ind w:left="-42"/>
              <w:rPr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работа, выполняемая в качестве домашнего задания, сдается на проверку в прошитом виде и принимается к </w:t>
            </w: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проверке только в случае соблюдения студентом всех требований к ее оформлению.</w:t>
            </w:r>
          </w:p>
        </w:tc>
      </w:tr>
    </w:tbl>
    <w:p w14:paraId="79B62644" w14:textId="77777777" w:rsidR="00A67F17" w:rsidRDefault="00A67F17" w:rsidP="001339D8"/>
    <w:p w14:paraId="5BE709D8" w14:textId="77777777" w:rsidR="00E2475A" w:rsidRPr="00763CB6" w:rsidRDefault="00E2475A" w:rsidP="001339D8"/>
    <w:p w14:paraId="49718925" w14:textId="77777777" w:rsidR="001339D8" w:rsidRPr="00763CB6" w:rsidRDefault="001339D8" w:rsidP="00BD57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</w:t>
      </w:r>
    </w:p>
    <w:p w14:paraId="23A73CF1" w14:textId="77777777" w:rsidR="001339D8" w:rsidRPr="00763CB6" w:rsidRDefault="001339D8" w:rsidP="00BD57E0">
      <w:pPr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11.1 Комплект лицензионного п</w:t>
      </w:r>
      <w:r w:rsidR="00BD57E0" w:rsidRPr="00763CB6">
        <w:rPr>
          <w:rFonts w:ascii="Times New Roman" w:hAnsi="Times New Roman" w:cs="Times New Roman"/>
          <w:sz w:val="28"/>
          <w:szCs w:val="28"/>
        </w:rPr>
        <w:t>рограммного обеспечения:</w:t>
      </w:r>
    </w:p>
    <w:p w14:paraId="61D99DA0" w14:textId="77777777" w:rsidR="001339D8" w:rsidRPr="00763CB6" w:rsidRDefault="00BD57E0" w:rsidP="00BD57E0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3CB6">
        <w:rPr>
          <w:rFonts w:ascii="Times New Roman" w:hAnsi="Times New Roman" w:cs="Times New Roman"/>
          <w:sz w:val="28"/>
          <w:szCs w:val="28"/>
          <w:lang w:val="en-US"/>
        </w:rPr>
        <w:t>Windows Microsoft Office</w:t>
      </w:r>
    </w:p>
    <w:p w14:paraId="7480E62D" w14:textId="77777777" w:rsidR="001339D8" w:rsidRPr="00763CB6" w:rsidRDefault="001339D8" w:rsidP="00BD57E0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3CB6">
        <w:rPr>
          <w:rFonts w:ascii="Times New Roman" w:hAnsi="Times New Roman" w:cs="Times New Roman"/>
          <w:sz w:val="28"/>
          <w:szCs w:val="28"/>
        </w:rPr>
        <w:t>А</w:t>
      </w:r>
      <w:r w:rsidR="00BD57E0" w:rsidRPr="00763CB6">
        <w:rPr>
          <w:rFonts w:ascii="Times New Roman" w:hAnsi="Times New Roman" w:cs="Times New Roman"/>
          <w:sz w:val="28"/>
          <w:szCs w:val="28"/>
        </w:rPr>
        <w:t>нтивирус</w:t>
      </w:r>
      <w:r w:rsidR="00BD57E0" w:rsidRPr="00763C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2475A">
        <w:rPr>
          <w:rFonts w:ascii="Times New Roman" w:hAnsi="Times New Roman" w:cs="Times New Roman"/>
          <w:sz w:val="28"/>
          <w:szCs w:val="28"/>
          <w:lang w:val="en-US"/>
        </w:rPr>
        <w:t>Kasperski</w:t>
      </w:r>
      <w:proofErr w:type="spellEnd"/>
    </w:p>
    <w:p w14:paraId="100B5180" w14:textId="77777777" w:rsidR="001339D8" w:rsidRPr="00763CB6" w:rsidRDefault="001339D8" w:rsidP="00BD57E0">
      <w:pPr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11.2 Современные профессиональные базы данных и информационные справочные системы:</w:t>
      </w:r>
    </w:p>
    <w:p w14:paraId="1D424670" w14:textId="77777777" w:rsidR="001339D8" w:rsidRPr="00763CB6" w:rsidRDefault="001339D8" w:rsidP="00BD57E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http://www.pravo.gov.ru</w:t>
      </w:r>
    </w:p>
    <w:p w14:paraId="1294ED3D" w14:textId="77777777" w:rsidR="00BD57E0" w:rsidRPr="00763CB6" w:rsidRDefault="001339D8" w:rsidP="00BD57E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Справочная правовая система «Консультант Плюс»: http://www.consultant.ru/ </w:t>
      </w:r>
    </w:p>
    <w:p w14:paraId="765DF9A0" w14:textId="77777777" w:rsidR="001339D8" w:rsidRPr="00763CB6" w:rsidRDefault="001339D8" w:rsidP="00BD57E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Справочная правовая система «Гарант»: http://www.garant.ru/</w:t>
      </w:r>
    </w:p>
    <w:p w14:paraId="0E3E5F5F" w14:textId="77777777" w:rsidR="001339D8" w:rsidRPr="00763CB6" w:rsidRDefault="001339D8" w:rsidP="00BD57E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Система комплексного раскрытия информации «СКРИН» -http://www.skrin.ru/</w:t>
      </w:r>
    </w:p>
    <w:p w14:paraId="09DD76E3" w14:textId="77777777" w:rsidR="001339D8" w:rsidRPr="00763CB6" w:rsidRDefault="001339D8" w:rsidP="001339D8"/>
    <w:p w14:paraId="10269EDC" w14:textId="77777777" w:rsidR="001339D8" w:rsidRPr="00763CB6" w:rsidRDefault="001339D8" w:rsidP="00BD57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14:paraId="34A920D5" w14:textId="77777777" w:rsidR="00B83FF5" w:rsidRPr="00763CB6" w:rsidRDefault="001339D8" w:rsidP="00BD57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Материально-техническая база, которой располагает Финансовый университет: аудиторный фонд, компьютерные классы, библиотека Финансового университета и др.; ПК, информационные базы данных; интернет, справочники.</w:t>
      </w:r>
    </w:p>
    <w:sectPr w:rsidR="00B83FF5" w:rsidRPr="00763CB6" w:rsidSect="00EC55FE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167FC" w14:textId="77777777" w:rsidR="00E14934" w:rsidRDefault="00E14934" w:rsidP="00167AA8">
      <w:pPr>
        <w:spacing w:after="0" w:line="240" w:lineRule="auto"/>
      </w:pPr>
      <w:r>
        <w:separator/>
      </w:r>
    </w:p>
  </w:endnote>
  <w:endnote w:type="continuationSeparator" w:id="0">
    <w:p w14:paraId="4E837CE6" w14:textId="77777777" w:rsidR="00E14934" w:rsidRDefault="00E14934" w:rsidP="0016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440031"/>
      <w:docPartObj>
        <w:docPartGallery w:val="Page Numbers (Bottom of Page)"/>
        <w:docPartUnique/>
      </w:docPartObj>
    </w:sdtPr>
    <w:sdtEndPr/>
    <w:sdtContent>
      <w:p w14:paraId="23C0ED6B" w14:textId="1185F4CB" w:rsidR="00834E9F" w:rsidRDefault="00834E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D49">
          <w:rPr>
            <w:noProof/>
          </w:rPr>
          <w:t>21</w:t>
        </w:r>
        <w:r>
          <w:fldChar w:fldCharType="end"/>
        </w:r>
      </w:p>
    </w:sdtContent>
  </w:sdt>
  <w:p w14:paraId="3B60DEF0" w14:textId="77777777" w:rsidR="00834E9F" w:rsidRDefault="00834E9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95E4F" w14:textId="77777777" w:rsidR="00E14934" w:rsidRDefault="00E14934" w:rsidP="00167AA8">
      <w:pPr>
        <w:spacing w:after="0" w:line="240" w:lineRule="auto"/>
      </w:pPr>
      <w:r>
        <w:separator/>
      </w:r>
    </w:p>
  </w:footnote>
  <w:footnote w:type="continuationSeparator" w:id="0">
    <w:p w14:paraId="11B49F2D" w14:textId="77777777" w:rsidR="00E14934" w:rsidRDefault="00E14934" w:rsidP="00167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3A1"/>
    <w:multiLevelType w:val="hybridMultilevel"/>
    <w:tmpl w:val="AAAE4E02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23E37C4"/>
    <w:multiLevelType w:val="hybridMultilevel"/>
    <w:tmpl w:val="288E24DE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2FA6AC1"/>
    <w:multiLevelType w:val="hybridMultilevel"/>
    <w:tmpl w:val="7C649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D7737"/>
    <w:multiLevelType w:val="hybridMultilevel"/>
    <w:tmpl w:val="7090D9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034D3"/>
    <w:multiLevelType w:val="hybridMultilevel"/>
    <w:tmpl w:val="9B8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23393"/>
    <w:multiLevelType w:val="hybridMultilevel"/>
    <w:tmpl w:val="B1B26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38F1"/>
    <w:multiLevelType w:val="hybridMultilevel"/>
    <w:tmpl w:val="A9F0F4A4"/>
    <w:lvl w:ilvl="0" w:tplc="F42E4D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894139"/>
    <w:multiLevelType w:val="hybridMultilevel"/>
    <w:tmpl w:val="D0FCECBA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13F96AB6"/>
    <w:multiLevelType w:val="multilevel"/>
    <w:tmpl w:val="87D46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6C70674"/>
    <w:multiLevelType w:val="hybridMultilevel"/>
    <w:tmpl w:val="64AA4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11C94"/>
    <w:multiLevelType w:val="hybridMultilevel"/>
    <w:tmpl w:val="43D6D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31C8E"/>
    <w:multiLevelType w:val="multilevel"/>
    <w:tmpl w:val="3E66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E67A7E"/>
    <w:multiLevelType w:val="hybridMultilevel"/>
    <w:tmpl w:val="14543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919EB"/>
    <w:multiLevelType w:val="hybridMultilevel"/>
    <w:tmpl w:val="1B0AB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11820"/>
    <w:multiLevelType w:val="hybridMultilevel"/>
    <w:tmpl w:val="914C79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D40BC"/>
    <w:multiLevelType w:val="hybridMultilevel"/>
    <w:tmpl w:val="5604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E4E46"/>
    <w:multiLevelType w:val="hybridMultilevel"/>
    <w:tmpl w:val="288E24DE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E19A5"/>
    <w:multiLevelType w:val="hybridMultilevel"/>
    <w:tmpl w:val="8BB63FDC"/>
    <w:lvl w:ilvl="0" w:tplc="A190981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A5E1F"/>
    <w:multiLevelType w:val="hybridMultilevel"/>
    <w:tmpl w:val="33E0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B1792"/>
    <w:multiLevelType w:val="hybridMultilevel"/>
    <w:tmpl w:val="C07499C6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CFC208B"/>
    <w:multiLevelType w:val="hybridMultilevel"/>
    <w:tmpl w:val="7820E5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2"/>
  </w:num>
  <w:num w:numId="5">
    <w:abstractNumId w:val="17"/>
  </w:num>
  <w:num w:numId="6">
    <w:abstractNumId w:val="13"/>
  </w:num>
  <w:num w:numId="7">
    <w:abstractNumId w:val="11"/>
  </w:num>
  <w:num w:numId="8">
    <w:abstractNumId w:val="5"/>
  </w:num>
  <w:num w:numId="9">
    <w:abstractNumId w:val="3"/>
  </w:num>
  <w:num w:numId="10">
    <w:abstractNumId w:val="19"/>
  </w:num>
  <w:num w:numId="11">
    <w:abstractNumId w:val="20"/>
  </w:num>
  <w:num w:numId="12">
    <w:abstractNumId w:val="0"/>
  </w:num>
  <w:num w:numId="13">
    <w:abstractNumId w:val="16"/>
  </w:num>
  <w:num w:numId="14">
    <w:abstractNumId w:val="7"/>
  </w:num>
  <w:num w:numId="15">
    <w:abstractNumId w:val="1"/>
  </w:num>
  <w:num w:numId="16">
    <w:abstractNumId w:val="14"/>
  </w:num>
  <w:num w:numId="17">
    <w:abstractNumId w:val="21"/>
  </w:num>
  <w:num w:numId="18">
    <w:abstractNumId w:val="18"/>
  </w:num>
  <w:num w:numId="19">
    <w:abstractNumId w:val="9"/>
  </w:num>
  <w:num w:numId="20">
    <w:abstractNumId w:val="12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4C"/>
    <w:rsid w:val="00012F11"/>
    <w:rsid w:val="00017277"/>
    <w:rsid w:val="000227CB"/>
    <w:rsid w:val="00031FF9"/>
    <w:rsid w:val="00033468"/>
    <w:rsid w:val="00033627"/>
    <w:rsid w:val="00037440"/>
    <w:rsid w:val="00044DB0"/>
    <w:rsid w:val="00047C65"/>
    <w:rsid w:val="00052E4F"/>
    <w:rsid w:val="000563D9"/>
    <w:rsid w:val="00064160"/>
    <w:rsid w:val="00066A5E"/>
    <w:rsid w:val="00070897"/>
    <w:rsid w:val="00083F8A"/>
    <w:rsid w:val="0009006C"/>
    <w:rsid w:val="000A3115"/>
    <w:rsid w:val="000A4FD9"/>
    <w:rsid w:val="000B352D"/>
    <w:rsid w:val="000B394A"/>
    <w:rsid w:val="000B3E81"/>
    <w:rsid w:val="000C1A92"/>
    <w:rsid w:val="000D4827"/>
    <w:rsid w:val="000D49CF"/>
    <w:rsid w:val="000E0A59"/>
    <w:rsid w:val="000E11A6"/>
    <w:rsid w:val="000E12C6"/>
    <w:rsid w:val="000E2D07"/>
    <w:rsid w:val="000F04F9"/>
    <w:rsid w:val="000F4042"/>
    <w:rsid w:val="00107106"/>
    <w:rsid w:val="0010759B"/>
    <w:rsid w:val="00112B65"/>
    <w:rsid w:val="001148D3"/>
    <w:rsid w:val="00126AB9"/>
    <w:rsid w:val="001339D8"/>
    <w:rsid w:val="00134381"/>
    <w:rsid w:val="00142103"/>
    <w:rsid w:val="0014531C"/>
    <w:rsid w:val="00147538"/>
    <w:rsid w:val="00152E9B"/>
    <w:rsid w:val="0015525E"/>
    <w:rsid w:val="00165EB2"/>
    <w:rsid w:val="00167AA8"/>
    <w:rsid w:val="0017250E"/>
    <w:rsid w:val="00173FD7"/>
    <w:rsid w:val="00181E5E"/>
    <w:rsid w:val="00191F70"/>
    <w:rsid w:val="001B214D"/>
    <w:rsid w:val="001C3028"/>
    <w:rsid w:val="001C3DC0"/>
    <w:rsid w:val="001C7276"/>
    <w:rsid w:val="001D00E5"/>
    <w:rsid w:val="001D4236"/>
    <w:rsid w:val="001D76B9"/>
    <w:rsid w:val="00214441"/>
    <w:rsid w:val="0021765E"/>
    <w:rsid w:val="002226C1"/>
    <w:rsid w:val="002274CC"/>
    <w:rsid w:val="002279D4"/>
    <w:rsid w:val="002463F1"/>
    <w:rsid w:val="00254E89"/>
    <w:rsid w:val="002565F8"/>
    <w:rsid w:val="00260E04"/>
    <w:rsid w:val="00264EC2"/>
    <w:rsid w:val="00274667"/>
    <w:rsid w:val="0028259D"/>
    <w:rsid w:val="00287119"/>
    <w:rsid w:val="00293ACA"/>
    <w:rsid w:val="0029612E"/>
    <w:rsid w:val="002A0FFB"/>
    <w:rsid w:val="002A1E41"/>
    <w:rsid w:val="002A77C5"/>
    <w:rsid w:val="002A79B7"/>
    <w:rsid w:val="002B7311"/>
    <w:rsid w:val="002C7E1A"/>
    <w:rsid w:val="002D0BF5"/>
    <w:rsid w:val="002D102B"/>
    <w:rsid w:val="002D2AD1"/>
    <w:rsid w:val="002D3715"/>
    <w:rsid w:val="002D7BE3"/>
    <w:rsid w:val="002E08CE"/>
    <w:rsid w:val="002E0C83"/>
    <w:rsid w:val="002E5CDC"/>
    <w:rsid w:val="002F5A94"/>
    <w:rsid w:val="0032724C"/>
    <w:rsid w:val="00331122"/>
    <w:rsid w:val="00334F6E"/>
    <w:rsid w:val="0034332D"/>
    <w:rsid w:val="00345F4F"/>
    <w:rsid w:val="00347244"/>
    <w:rsid w:val="00351C60"/>
    <w:rsid w:val="00353C8F"/>
    <w:rsid w:val="00355A1C"/>
    <w:rsid w:val="0035699E"/>
    <w:rsid w:val="00366BA2"/>
    <w:rsid w:val="00372118"/>
    <w:rsid w:val="0037312F"/>
    <w:rsid w:val="0037453F"/>
    <w:rsid w:val="00383758"/>
    <w:rsid w:val="00384B62"/>
    <w:rsid w:val="0039387A"/>
    <w:rsid w:val="003A17E6"/>
    <w:rsid w:val="003A3F7F"/>
    <w:rsid w:val="003A4B64"/>
    <w:rsid w:val="003A7431"/>
    <w:rsid w:val="003B5877"/>
    <w:rsid w:val="003C36AE"/>
    <w:rsid w:val="003C3CB5"/>
    <w:rsid w:val="003C4340"/>
    <w:rsid w:val="003C4490"/>
    <w:rsid w:val="003C6973"/>
    <w:rsid w:val="003E2625"/>
    <w:rsid w:val="003E39EB"/>
    <w:rsid w:val="003E6147"/>
    <w:rsid w:val="003E6C94"/>
    <w:rsid w:val="003E729D"/>
    <w:rsid w:val="004018AB"/>
    <w:rsid w:val="00425CA4"/>
    <w:rsid w:val="004279B2"/>
    <w:rsid w:val="004356DE"/>
    <w:rsid w:val="00452579"/>
    <w:rsid w:val="00454C03"/>
    <w:rsid w:val="004733AC"/>
    <w:rsid w:val="00494821"/>
    <w:rsid w:val="0049561A"/>
    <w:rsid w:val="0049625D"/>
    <w:rsid w:val="004B332B"/>
    <w:rsid w:val="004B75DF"/>
    <w:rsid w:val="004C7082"/>
    <w:rsid w:val="004D2530"/>
    <w:rsid w:val="004F77A2"/>
    <w:rsid w:val="00502B17"/>
    <w:rsid w:val="00517A79"/>
    <w:rsid w:val="0053017B"/>
    <w:rsid w:val="0053105F"/>
    <w:rsid w:val="005315A9"/>
    <w:rsid w:val="00540406"/>
    <w:rsid w:val="00545E50"/>
    <w:rsid w:val="00547EC5"/>
    <w:rsid w:val="005534E3"/>
    <w:rsid w:val="00566C20"/>
    <w:rsid w:val="00574967"/>
    <w:rsid w:val="00575BC5"/>
    <w:rsid w:val="005A42A4"/>
    <w:rsid w:val="005B383B"/>
    <w:rsid w:val="005B4FE5"/>
    <w:rsid w:val="005B7800"/>
    <w:rsid w:val="005C173E"/>
    <w:rsid w:val="005C59EE"/>
    <w:rsid w:val="005C6F6E"/>
    <w:rsid w:val="005D1BB7"/>
    <w:rsid w:val="005E3741"/>
    <w:rsid w:val="005E7C59"/>
    <w:rsid w:val="005F2C86"/>
    <w:rsid w:val="006054E8"/>
    <w:rsid w:val="00616486"/>
    <w:rsid w:val="0062187F"/>
    <w:rsid w:val="00623D47"/>
    <w:rsid w:val="006259A5"/>
    <w:rsid w:val="006265C7"/>
    <w:rsid w:val="006314CE"/>
    <w:rsid w:val="00641BAD"/>
    <w:rsid w:val="0065355A"/>
    <w:rsid w:val="0065395F"/>
    <w:rsid w:val="006576A7"/>
    <w:rsid w:val="00663886"/>
    <w:rsid w:val="006703DE"/>
    <w:rsid w:val="0068284A"/>
    <w:rsid w:val="00687350"/>
    <w:rsid w:val="006A4208"/>
    <w:rsid w:val="006A6B27"/>
    <w:rsid w:val="006A7CB0"/>
    <w:rsid w:val="006B53A2"/>
    <w:rsid w:val="006C1630"/>
    <w:rsid w:val="006D0176"/>
    <w:rsid w:val="006D3D05"/>
    <w:rsid w:val="006D5DC4"/>
    <w:rsid w:val="006F15C4"/>
    <w:rsid w:val="006F6AA3"/>
    <w:rsid w:val="0070181C"/>
    <w:rsid w:val="0071482E"/>
    <w:rsid w:val="007261BF"/>
    <w:rsid w:val="0072761B"/>
    <w:rsid w:val="00727CFE"/>
    <w:rsid w:val="00737852"/>
    <w:rsid w:val="007410A4"/>
    <w:rsid w:val="007605D5"/>
    <w:rsid w:val="00760EA5"/>
    <w:rsid w:val="00763CB6"/>
    <w:rsid w:val="0077099D"/>
    <w:rsid w:val="00776C98"/>
    <w:rsid w:val="00781DE9"/>
    <w:rsid w:val="0078592D"/>
    <w:rsid w:val="00790918"/>
    <w:rsid w:val="00790D67"/>
    <w:rsid w:val="00792127"/>
    <w:rsid w:val="00792804"/>
    <w:rsid w:val="007964DC"/>
    <w:rsid w:val="00796FD6"/>
    <w:rsid w:val="007A26A8"/>
    <w:rsid w:val="007A6D61"/>
    <w:rsid w:val="007B1755"/>
    <w:rsid w:val="007B2EEA"/>
    <w:rsid w:val="007B321F"/>
    <w:rsid w:val="007C7933"/>
    <w:rsid w:val="007D0647"/>
    <w:rsid w:val="007D4809"/>
    <w:rsid w:val="007E49F9"/>
    <w:rsid w:val="007E6A72"/>
    <w:rsid w:val="007F0199"/>
    <w:rsid w:val="007F44B1"/>
    <w:rsid w:val="007F6BC9"/>
    <w:rsid w:val="007F6DB7"/>
    <w:rsid w:val="00810715"/>
    <w:rsid w:val="008109D8"/>
    <w:rsid w:val="0082371B"/>
    <w:rsid w:val="00831C65"/>
    <w:rsid w:val="00834E9F"/>
    <w:rsid w:val="00837A97"/>
    <w:rsid w:val="0084656C"/>
    <w:rsid w:val="00851496"/>
    <w:rsid w:val="008569CD"/>
    <w:rsid w:val="00860AC6"/>
    <w:rsid w:val="00861889"/>
    <w:rsid w:val="00865D2C"/>
    <w:rsid w:val="00870B59"/>
    <w:rsid w:val="0088258E"/>
    <w:rsid w:val="00887C77"/>
    <w:rsid w:val="00890D49"/>
    <w:rsid w:val="008A0745"/>
    <w:rsid w:val="008A22B1"/>
    <w:rsid w:val="008B1DD1"/>
    <w:rsid w:val="008B4263"/>
    <w:rsid w:val="008B480D"/>
    <w:rsid w:val="008B6AA1"/>
    <w:rsid w:val="008B6E62"/>
    <w:rsid w:val="008C3EE2"/>
    <w:rsid w:val="008C41AA"/>
    <w:rsid w:val="008C464C"/>
    <w:rsid w:val="008C47BA"/>
    <w:rsid w:val="008E0C93"/>
    <w:rsid w:val="008E7D84"/>
    <w:rsid w:val="008F3F10"/>
    <w:rsid w:val="008F5409"/>
    <w:rsid w:val="0092245F"/>
    <w:rsid w:val="00952A40"/>
    <w:rsid w:val="00953321"/>
    <w:rsid w:val="00954187"/>
    <w:rsid w:val="00954517"/>
    <w:rsid w:val="00954807"/>
    <w:rsid w:val="00957637"/>
    <w:rsid w:val="009600B8"/>
    <w:rsid w:val="00961072"/>
    <w:rsid w:val="00961944"/>
    <w:rsid w:val="00970E12"/>
    <w:rsid w:val="00977939"/>
    <w:rsid w:val="00982483"/>
    <w:rsid w:val="00987705"/>
    <w:rsid w:val="00994A31"/>
    <w:rsid w:val="009A6265"/>
    <w:rsid w:val="009A6B84"/>
    <w:rsid w:val="009A7038"/>
    <w:rsid w:val="009A7424"/>
    <w:rsid w:val="009B1274"/>
    <w:rsid w:val="009B157B"/>
    <w:rsid w:val="009C3D72"/>
    <w:rsid w:val="009C473D"/>
    <w:rsid w:val="009D40DD"/>
    <w:rsid w:val="009D4B66"/>
    <w:rsid w:val="009D7057"/>
    <w:rsid w:val="009E2AB2"/>
    <w:rsid w:val="009E6F60"/>
    <w:rsid w:val="009E78A4"/>
    <w:rsid w:val="009F13C5"/>
    <w:rsid w:val="009F2DBE"/>
    <w:rsid w:val="00A12AB9"/>
    <w:rsid w:val="00A14AA3"/>
    <w:rsid w:val="00A16231"/>
    <w:rsid w:val="00A20971"/>
    <w:rsid w:val="00A24264"/>
    <w:rsid w:val="00A25419"/>
    <w:rsid w:val="00A269E7"/>
    <w:rsid w:val="00A317A8"/>
    <w:rsid w:val="00A3244C"/>
    <w:rsid w:val="00A341CE"/>
    <w:rsid w:val="00A414F8"/>
    <w:rsid w:val="00A46D55"/>
    <w:rsid w:val="00A50188"/>
    <w:rsid w:val="00A509B2"/>
    <w:rsid w:val="00A663D8"/>
    <w:rsid w:val="00A6722A"/>
    <w:rsid w:val="00A67F17"/>
    <w:rsid w:val="00A85C7F"/>
    <w:rsid w:val="00A94AC4"/>
    <w:rsid w:val="00AA637C"/>
    <w:rsid w:val="00AB4F75"/>
    <w:rsid w:val="00AD01C7"/>
    <w:rsid w:val="00AD4EDE"/>
    <w:rsid w:val="00AE1C8B"/>
    <w:rsid w:val="00AE3410"/>
    <w:rsid w:val="00AE3506"/>
    <w:rsid w:val="00AF4C8A"/>
    <w:rsid w:val="00B01D47"/>
    <w:rsid w:val="00B03221"/>
    <w:rsid w:val="00B106F1"/>
    <w:rsid w:val="00B20250"/>
    <w:rsid w:val="00B30F2C"/>
    <w:rsid w:val="00B43748"/>
    <w:rsid w:val="00B44108"/>
    <w:rsid w:val="00B45924"/>
    <w:rsid w:val="00B475DB"/>
    <w:rsid w:val="00B516E7"/>
    <w:rsid w:val="00B602EA"/>
    <w:rsid w:val="00B64240"/>
    <w:rsid w:val="00B67C00"/>
    <w:rsid w:val="00B74608"/>
    <w:rsid w:val="00B75A6B"/>
    <w:rsid w:val="00B812B8"/>
    <w:rsid w:val="00B83FF5"/>
    <w:rsid w:val="00B841A2"/>
    <w:rsid w:val="00B84EB7"/>
    <w:rsid w:val="00BA0391"/>
    <w:rsid w:val="00BA0D24"/>
    <w:rsid w:val="00BA1137"/>
    <w:rsid w:val="00BA326B"/>
    <w:rsid w:val="00BA74FC"/>
    <w:rsid w:val="00BC5F0D"/>
    <w:rsid w:val="00BC7CB8"/>
    <w:rsid w:val="00BD4D37"/>
    <w:rsid w:val="00BD57E0"/>
    <w:rsid w:val="00BE06F6"/>
    <w:rsid w:val="00BE4AB2"/>
    <w:rsid w:val="00BE575E"/>
    <w:rsid w:val="00BE780C"/>
    <w:rsid w:val="00BF5C4C"/>
    <w:rsid w:val="00BF6DA6"/>
    <w:rsid w:val="00C02E89"/>
    <w:rsid w:val="00C26161"/>
    <w:rsid w:val="00C30354"/>
    <w:rsid w:val="00C33919"/>
    <w:rsid w:val="00C4061A"/>
    <w:rsid w:val="00C52F1B"/>
    <w:rsid w:val="00C61C7C"/>
    <w:rsid w:val="00C66BC5"/>
    <w:rsid w:val="00C74210"/>
    <w:rsid w:val="00C77A2F"/>
    <w:rsid w:val="00C90B07"/>
    <w:rsid w:val="00C93569"/>
    <w:rsid w:val="00C96E04"/>
    <w:rsid w:val="00CA03DE"/>
    <w:rsid w:val="00CB02F2"/>
    <w:rsid w:val="00CC2AF3"/>
    <w:rsid w:val="00CC7FAF"/>
    <w:rsid w:val="00CE63D2"/>
    <w:rsid w:val="00CF229D"/>
    <w:rsid w:val="00D05C75"/>
    <w:rsid w:val="00D109D0"/>
    <w:rsid w:val="00D11EC6"/>
    <w:rsid w:val="00D247B4"/>
    <w:rsid w:val="00D26251"/>
    <w:rsid w:val="00D3289D"/>
    <w:rsid w:val="00D32FC7"/>
    <w:rsid w:val="00D34DFA"/>
    <w:rsid w:val="00D40645"/>
    <w:rsid w:val="00D40A2A"/>
    <w:rsid w:val="00D468B6"/>
    <w:rsid w:val="00D47A24"/>
    <w:rsid w:val="00D518B4"/>
    <w:rsid w:val="00D52F73"/>
    <w:rsid w:val="00D53B06"/>
    <w:rsid w:val="00D550F8"/>
    <w:rsid w:val="00D62990"/>
    <w:rsid w:val="00D63BB5"/>
    <w:rsid w:val="00D64A82"/>
    <w:rsid w:val="00D719C5"/>
    <w:rsid w:val="00D7338C"/>
    <w:rsid w:val="00D75AC3"/>
    <w:rsid w:val="00D8168B"/>
    <w:rsid w:val="00D842EE"/>
    <w:rsid w:val="00DA5C74"/>
    <w:rsid w:val="00DB1F41"/>
    <w:rsid w:val="00DB45EE"/>
    <w:rsid w:val="00DD75D0"/>
    <w:rsid w:val="00DE0A21"/>
    <w:rsid w:val="00DF0550"/>
    <w:rsid w:val="00DF418C"/>
    <w:rsid w:val="00DF4773"/>
    <w:rsid w:val="00E03826"/>
    <w:rsid w:val="00E07AF8"/>
    <w:rsid w:val="00E11743"/>
    <w:rsid w:val="00E14934"/>
    <w:rsid w:val="00E17DB1"/>
    <w:rsid w:val="00E218DC"/>
    <w:rsid w:val="00E21F95"/>
    <w:rsid w:val="00E222E6"/>
    <w:rsid w:val="00E2475A"/>
    <w:rsid w:val="00E3174C"/>
    <w:rsid w:val="00E3723F"/>
    <w:rsid w:val="00E42DB7"/>
    <w:rsid w:val="00E50C04"/>
    <w:rsid w:val="00E51754"/>
    <w:rsid w:val="00E62F5A"/>
    <w:rsid w:val="00E65C81"/>
    <w:rsid w:val="00E76185"/>
    <w:rsid w:val="00E91112"/>
    <w:rsid w:val="00EA12A4"/>
    <w:rsid w:val="00EA2D93"/>
    <w:rsid w:val="00EA650E"/>
    <w:rsid w:val="00EB4556"/>
    <w:rsid w:val="00EC3684"/>
    <w:rsid w:val="00EC55FE"/>
    <w:rsid w:val="00EC6775"/>
    <w:rsid w:val="00EF62D9"/>
    <w:rsid w:val="00F00CEF"/>
    <w:rsid w:val="00F04493"/>
    <w:rsid w:val="00F07A61"/>
    <w:rsid w:val="00F12D51"/>
    <w:rsid w:val="00F20620"/>
    <w:rsid w:val="00F43D6C"/>
    <w:rsid w:val="00F46FCE"/>
    <w:rsid w:val="00F56729"/>
    <w:rsid w:val="00F74048"/>
    <w:rsid w:val="00F82937"/>
    <w:rsid w:val="00F870E0"/>
    <w:rsid w:val="00F967C2"/>
    <w:rsid w:val="00FB2754"/>
    <w:rsid w:val="00FC2C2E"/>
    <w:rsid w:val="00FC3828"/>
    <w:rsid w:val="00FC69B0"/>
    <w:rsid w:val="00FE4A90"/>
    <w:rsid w:val="00FF2B3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FA98"/>
  <w15:docId w15:val="{C38A833A-0F94-4E8F-815E-EF515BE0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67A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67A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67AA8"/>
    <w:rPr>
      <w:vertAlign w:val="superscript"/>
    </w:rPr>
  </w:style>
  <w:style w:type="character" w:styleId="a6">
    <w:name w:val="Hyperlink"/>
    <w:basedOn w:val="a0"/>
    <w:uiPriority w:val="99"/>
    <w:unhideWhenUsed/>
    <w:rsid w:val="009A6265"/>
    <w:rPr>
      <w:color w:val="0563C1" w:themeColor="hyperlink"/>
      <w:u w:val="single"/>
    </w:rPr>
  </w:style>
  <w:style w:type="paragraph" w:styleId="a7">
    <w:name w:val="List Paragraph"/>
    <w:basedOn w:val="a"/>
    <w:link w:val="a8"/>
    <w:qFormat/>
    <w:rsid w:val="00BD57E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5F4F"/>
  </w:style>
  <w:style w:type="paragraph" w:styleId="ab">
    <w:name w:val="footer"/>
    <w:basedOn w:val="a"/>
    <w:link w:val="ac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5F4F"/>
  </w:style>
  <w:style w:type="paragraph" w:customStyle="1" w:styleId="Default">
    <w:name w:val="Default"/>
    <w:rsid w:val="00FF77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D40A2A"/>
    <w:rPr>
      <w:color w:val="954F72" w:themeColor="followedHyperlink"/>
      <w:u w:val="single"/>
    </w:rPr>
  </w:style>
  <w:style w:type="character" w:customStyle="1" w:styleId="a8">
    <w:name w:val="Абзац списка Знак"/>
    <w:link w:val="a7"/>
    <w:rsid w:val="00EA12A4"/>
  </w:style>
  <w:style w:type="character" w:customStyle="1" w:styleId="ae">
    <w:name w:val="Нет"/>
    <w:rsid w:val="00EA12A4"/>
  </w:style>
  <w:style w:type="character" w:customStyle="1" w:styleId="af">
    <w:name w:val="Ссылка"/>
    <w:rsid w:val="00EA12A4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f"/>
    <w:rsid w:val="00EA12A4"/>
    <w:rPr>
      <w:color w:val="000000"/>
      <w:sz w:val="24"/>
      <w:szCs w:val="24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libtext">
    <w:name w:val="libtext"/>
    <w:basedOn w:val="a"/>
    <w:rsid w:val="00EA1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2A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A4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A4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8629" TargetMode="External"/><Relationship Id="rId13" Type="http://schemas.openxmlformats.org/officeDocument/2006/relationships/hyperlink" Target="https://portal.fa.ru/Catalog?MenuId=Catalo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1jur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alpinadigital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o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88570" TargetMode="External"/><Relationship Id="rId14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B390-9FDB-4180-8050-C1D42470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8936</Words>
  <Characters>50938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alenaprizhen@mail.ru</dc:creator>
  <cp:lastModifiedBy>Молчанова Алла Владиславовна</cp:lastModifiedBy>
  <cp:revision>3</cp:revision>
  <cp:lastPrinted>2022-06-07T07:51:00Z</cp:lastPrinted>
  <dcterms:created xsi:type="dcterms:W3CDTF">2022-06-22T06:34:00Z</dcterms:created>
  <dcterms:modified xsi:type="dcterms:W3CDTF">2022-06-22T06:38:00Z</dcterms:modified>
</cp:coreProperties>
</file>